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517435062"/>
        <w:docPartObj>
          <w:docPartGallery w:val="Cover Pages"/>
          <w:docPartUnique/>
        </w:docPartObj>
      </w:sdtPr>
      <w:sdtEndPr>
        <w:rPr>
          <w:rFonts w:ascii="Arial" w:eastAsia="Arial" w:hAnsi="Arial" w:cs="Arial"/>
          <w:b/>
          <w:bCs/>
          <w:sz w:val="24"/>
          <w:szCs w:val="24"/>
        </w:rPr>
      </w:sdtEndPr>
      <w:sdtContent>
        <w:p w14:paraId="7C1A93C9" w14:textId="52E921B0" w:rsidR="0047448B" w:rsidRPr="00AB7934" w:rsidRDefault="0047448B" w:rsidP="00AB7934">
          <w:pPr>
            <w:rPr>
              <w:rFonts w:ascii="&amp;quot" w:hAnsi="&amp;quot"/>
              <w:color w:val="000000"/>
              <w:sz w:val="20"/>
              <w:szCs w:val="18"/>
            </w:rPr>
          </w:pPr>
          <w:r>
            <w:rPr>
              <w:rStyle w:val="eop"/>
              <w:color w:val="000000"/>
              <w:sz w:val="56"/>
              <w:szCs w:val="56"/>
            </w:rPr>
            <w:t> </w:t>
          </w:r>
          <w:r w:rsidR="00C40BD7" w:rsidRPr="00AB7934">
            <w:rPr>
              <w:rStyle w:val="normaltextrun"/>
              <w:b/>
              <w:bCs/>
              <w:color w:val="000000"/>
              <w:sz w:val="72"/>
              <w:szCs w:val="56"/>
            </w:rPr>
            <w:t>BathBot</w:t>
          </w:r>
          <w:r w:rsidRPr="00AB7934">
            <w:rPr>
              <w:rStyle w:val="eop"/>
              <w:rFonts w:eastAsiaTheme="majorEastAsia"/>
              <w:color w:val="000000"/>
              <w:sz w:val="72"/>
              <w:szCs w:val="56"/>
            </w:rPr>
            <w:t> </w:t>
          </w:r>
        </w:p>
        <w:p w14:paraId="6D00859E" w14:textId="5548FE19" w:rsidR="00C40BD7" w:rsidRPr="00AB7934" w:rsidRDefault="0047448B" w:rsidP="00C40BD7">
          <w:pPr>
            <w:rPr>
              <w:rFonts w:ascii="Arial" w:eastAsia="Arial" w:hAnsi="Arial" w:cs="Arial"/>
              <w:b/>
              <w:bCs/>
              <w:sz w:val="28"/>
              <w:szCs w:val="24"/>
            </w:rPr>
          </w:pPr>
          <w:r w:rsidRPr="00AB7934">
            <w:rPr>
              <w:rStyle w:val="eop"/>
              <w:color w:val="000000"/>
              <w:sz w:val="24"/>
            </w:rPr>
            <w:t> </w:t>
          </w:r>
          <w:r w:rsidR="00C40BD7" w:rsidRPr="00AB7934">
            <w:rPr>
              <w:rFonts w:ascii="Arial" w:eastAsia="Arial" w:hAnsi="Arial" w:cs="Arial"/>
              <w:b/>
              <w:bCs/>
              <w:sz w:val="28"/>
              <w:szCs w:val="24"/>
            </w:rPr>
            <w:t>“</w:t>
          </w:r>
          <w:r w:rsidR="00DE462E" w:rsidRPr="00AB7934">
            <w:rPr>
              <w:rFonts w:ascii="Arial" w:eastAsia="Arial" w:hAnsi="Arial" w:cs="Arial"/>
              <w:b/>
              <w:bCs/>
              <w:sz w:val="28"/>
              <w:szCs w:val="24"/>
            </w:rPr>
            <w:t>C</w:t>
          </w:r>
          <w:r w:rsidR="00C40BD7" w:rsidRPr="00AB7934">
            <w:rPr>
              <w:rFonts w:ascii="Arial" w:eastAsia="Arial" w:hAnsi="Arial" w:cs="Arial"/>
              <w:b/>
              <w:bCs/>
              <w:sz w:val="28"/>
              <w:szCs w:val="24"/>
            </w:rPr>
            <w:t>leans every surface of the bathroom and licks the bowl clean”</w:t>
          </w:r>
        </w:p>
        <w:p w14:paraId="22A47165" w14:textId="27806E09"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p>
        <w:p w14:paraId="042D646E" w14:textId="4CF0A716" w:rsid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eop"/>
              <w:rFonts w:eastAsiaTheme="majorEastAsia"/>
              <w:color w:val="000000"/>
              <w:sz w:val="32"/>
              <w:szCs w:val="28"/>
            </w:rPr>
            <w:t> </w:t>
          </w:r>
        </w:p>
        <w:p w14:paraId="012CE6E6" w14:textId="0E97CD61"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normaltextrun"/>
              <w:b/>
              <w:bCs/>
              <w:color w:val="000000"/>
              <w:sz w:val="32"/>
              <w:szCs w:val="28"/>
            </w:rPr>
            <w:t>Product Innovation Case </w:t>
          </w:r>
          <w:r w:rsidRPr="00AB7934">
            <w:rPr>
              <w:rStyle w:val="eop"/>
              <w:rFonts w:eastAsiaTheme="majorEastAsia"/>
              <w:color w:val="000000"/>
              <w:sz w:val="32"/>
              <w:szCs w:val="28"/>
            </w:rPr>
            <w:t> </w:t>
          </w:r>
        </w:p>
        <w:p w14:paraId="32A2B43C" w14:textId="48C04D04"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normaltextrun"/>
              <w:b/>
              <w:bCs/>
              <w:color w:val="000000"/>
              <w:sz w:val="32"/>
              <w:szCs w:val="28"/>
            </w:rPr>
            <w:t>Marketing Management &amp; Customer Value - MKT 609</w:t>
          </w:r>
          <w:r w:rsidRPr="00AB7934">
            <w:rPr>
              <w:rStyle w:val="eop"/>
              <w:rFonts w:eastAsiaTheme="majorEastAsia"/>
              <w:color w:val="000000"/>
              <w:sz w:val="32"/>
              <w:szCs w:val="28"/>
            </w:rPr>
            <w:t> </w:t>
          </w:r>
        </w:p>
        <w:p w14:paraId="26E941DC" w14:textId="405FF483"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normaltextrun"/>
              <w:b/>
              <w:bCs/>
              <w:color w:val="000000"/>
              <w:sz w:val="32"/>
              <w:szCs w:val="28"/>
            </w:rPr>
            <w:t>December 2018</w:t>
          </w:r>
          <w:r w:rsidRPr="00AB7934">
            <w:rPr>
              <w:rStyle w:val="eop"/>
              <w:rFonts w:eastAsiaTheme="majorEastAsia"/>
              <w:color w:val="000000"/>
              <w:sz w:val="32"/>
              <w:szCs w:val="28"/>
            </w:rPr>
            <w:t> </w:t>
          </w:r>
        </w:p>
        <w:p w14:paraId="5D904EA7" w14:textId="53B7C396"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eop"/>
              <w:rFonts w:eastAsiaTheme="majorEastAsia"/>
              <w:color w:val="000000"/>
              <w:szCs w:val="22"/>
            </w:rPr>
            <w:t> </w:t>
          </w:r>
        </w:p>
        <w:p w14:paraId="042647EF" w14:textId="0F42C1B0" w:rsidR="0047448B" w:rsidRPr="00AB7934" w:rsidRDefault="00AB7934" w:rsidP="0047448B">
          <w:pPr>
            <w:pStyle w:val="paragraph"/>
            <w:spacing w:before="0" w:beforeAutospacing="0" w:after="0" w:afterAutospacing="0"/>
            <w:textAlignment w:val="baseline"/>
            <w:rPr>
              <w:rFonts w:ascii="&amp;quot" w:hAnsi="&amp;quot"/>
              <w:color w:val="000000"/>
              <w:sz w:val="20"/>
              <w:szCs w:val="18"/>
            </w:rPr>
          </w:pPr>
          <w:r w:rsidRPr="00AB7934">
            <w:rPr>
              <w:rFonts w:ascii="&amp;quot" w:hAnsi="&amp;quot"/>
              <w:noProof/>
              <w:color w:val="000000"/>
              <w:sz w:val="20"/>
              <w:szCs w:val="18"/>
            </w:rPr>
            <w:drawing>
              <wp:anchor distT="0" distB="0" distL="114300" distR="114300" simplePos="0" relativeHeight="251658240" behindDoc="0" locked="0" layoutInCell="1" allowOverlap="1" wp14:anchorId="25372BF4" wp14:editId="180FDC81">
                <wp:simplePos x="0" y="0"/>
                <wp:positionH relativeFrom="column">
                  <wp:posOffset>682517</wp:posOffset>
                </wp:positionH>
                <wp:positionV relativeFrom="paragraph">
                  <wp:posOffset>145746</wp:posOffset>
                </wp:positionV>
                <wp:extent cx="4327301" cy="432730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3149.PNG"/>
                        <pic:cNvPicPr/>
                      </pic:nvPicPr>
                      <pic:blipFill>
                        <a:blip r:embed="rId8" cstate="print">
                          <a:clrChange>
                            <a:clrFrom>
                              <a:srgbClr val="FFFFFF"/>
                            </a:clrFrom>
                            <a:clrTo>
                              <a:srgbClr val="FFFFFF">
                                <a:alpha val="0"/>
                              </a:srgbClr>
                            </a:clrTo>
                          </a:clrChange>
                          <a:alphaModFix amt="50000"/>
                          <a:extLst>
                            <a:ext uri="{28A0092B-C50C-407E-A947-70E740481C1C}">
                              <a14:useLocalDpi xmlns:a14="http://schemas.microsoft.com/office/drawing/2010/main" val="0"/>
                            </a:ext>
                          </a:extLst>
                        </a:blip>
                        <a:stretch>
                          <a:fillRect/>
                        </a:stretch>
                      </pic:blipFill>
                      <pic:spPr>
                        <a:xfrm>
                          <a:off x="0" y="0"/>
                          <a:ext cx="4327301" cy="4327301"/>
                        </a:xfrm>
                        <a:prstGeom prst="rect">
                          <a:avLst/>
                        </a:prstGeom>
                      </pic:spPr>
                    </pic:pic>
                  </a:graphicData>
                </a:graphic>
                <wp14:sizeRelH relativeFrom="page">
                  <wp14:pctWidth>0</wp14:pctWidth>
                </wp14:sizeRelH>
                <wp14:sizeRelV relativeFrom="page">
                  <wp14:pctHeight>0</wp14:pctHeight>
                </wp14:sizeRelV>
              </wp:anchor>
            </w:drawing>
          </w:r>
          <w:r w:rsidR="0047448B" w:rsidRPr="00AB7934">
            <w:rPr>
              <w:rStyle w:val="eop"/>
              <w:rFonts w:eastAsiaTheme="majorEastAsia"/>
              <w:color w:val="000000"/>
              <w:szCs w:val="22"/>
            </w:rPr>
            <w:t> </w:t>
          </w:r>
        </w:p>
        <w:p w14:paraId="4BA23CCB" w14:textId="18D7CED8"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eop"/>
              <w:rFonts w:eastAsiaTheme="majorEastAsia"/>
              <w:color w:val="000000"/>
              <w:szCs w:val="22"/>
            </w:rPr>
            <w:t> </w:t>
          </w:r>
        </w:p>
        <w:p w14:paraId="2A030E97" w14:textId="34893854"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eop"/>
              <w:rFonts w:eastAsiaTheme="majorEastAsia"/>
              <w:color w:val="000000"/>
              <w:szCs w:val="22"/>
            </w:rPr>
            <w:t> </w:t>
          </w:r>
        </w:p>
        <w:p w14:paraId="52537E56" w14:textId="672A2113"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eop"/>
              <w:rFonts w:eastAsiaTheme="majorEastAsia"/>
              <w:color w:val="000000"/>
              <w:szCs w:val="22"/>
            </w:rPr>
            <w:t> </w:t>
          </w:r>
        </w:p>
        <w:p w14:paraId="68228E05" w14:textId="7A8976B1"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eop"/>
              <w:rFonts w:eastAsiaTheme="majorEastAsia"/>
              <w:color w:val="000000"/>
              <w:szCs w:val="22"/>
            </w:rPr>
            <w:t> </w:t>
          </w:r>
        </w:p>
        <w:p w14:paraId="10AF3B6C" w14:textId="76173A13"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eop"/>
              <w:rFonts w:eastAsiaTheme="majorEastAsia"/>
              <w:color w:val="000000"/>
              <w:szCs w:val="22"/>
            </w:rPr>
            <w:t> </w:t>
          </w:r>
        </w:p>
        <w:p w14:paraId="2D875D66" w14:textId="31CAD013"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eop"/>
              <w:rFonts w:eastAsiaTheme="majorEastAsia"/>
              <w:color w:val="000000"/>
              <w:szCs w:val="22"/>
            </w:rPr>
            <w:t> </w:t>
          </w:r>
        </w:p>
        <w:p w14:paraId="3D16F09D" w14:textId="185FCDCE" w:rsidR="0047448B" w:rsidRPr="00AB7934" w:rsidRDefault="0047448B" w:rsidP="0047448B">
          <w:pPr>
            <w:pStyle w:val="paragraph"/>
            <w:spacing w:before="0" w:beforeAutospacing="0" w:after="0" w:afterAutospacing="0"/>
            <w:textAlignment w:val="baseline"/>
            <w:rPr>
              <w:rStyle w:val="eop"/>
              <w:rFonts w:eastAsiaTheme="majorEastAsia"/>
              <w:color w:val="000000"/>
              <w:szCs w:val="22"/>
            </w:rPr>
          </w:pPr>
          <w:r w:rsidRPr="00AB7934">
            <w:rPr>
              <w:rStyle w:val="eop"/>
              <w:rFonts w:eastAsiaTheme="majorEastAsia"/>
              <w:color w:val="000000"/>
              <w:szCs w:val="22"/>
            </w:rPr>
            <w:t> </w:t>
          </w:r>
        </w:p>
        <w:p w14:paraId="57936D53" w14:textId="0E1DF41F"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233267C6" w14:textId="50F26121"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768BFA31" w14:textId="52CABA31"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640667A2" w14:textId="16A8CD6F"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165ED803" w14:textId="6228BB7F"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1F9CBC70" w14:textId="3AB86E0B"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24292C9E" w14:textId="0D1D8817"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0003DA8B" w14:textId="19DDD3C2"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738A3E4C" w14:textId="5F70134F"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1973E493" w14:textId="5E512F39"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47552CEB" w14:textId="4DCD64DD"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53479AFD" w14:textId="7D11C927"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2E5ED6EE" w14:textId="07682262"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40FBCCBD" w14:textId="16EA3EE9"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337C38BA" w14:textId="3F99075F"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6CBC8C25" w14:textId="18594FF8" w:rsidR="00240ED2" w:rsidRPr="00AB7934" w:rsidRDefault="00240ED2" w:rsidP="0047448B">
          <w:pPr>
            <w:pStyle w:val="paragraph"/>
            <w:spacing w:before="0" w:beforeAutospacing="0" w:after="0" w:afterAutospacing="0"/>
            <w:textAlignment w:val="baseline"/>
            <w:rPr>
              <w:rFonts w:ascii="&amp;quot" w:hAnsi="&amp;quot"/>
              <w:color w:val="000000"/>
              <w:sz w:val="20"/>
              <w:szCs w:val="18"/>
            </w:rPr>
          </w:pPr>
        </w:p>
        <w:p w14:paraId="341999B7" w14:textId="785C2CD7"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p>
        <w:p w14:paraId="552AE3C9" w14:textId="77777777"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eop"/>
              <w:rFonts w:eastAsiaTheme="majorEastAsia"/>
              <w:color w:val="000000"/>
              <w:szCs w:val="22"/>
            </w:rPr>
            <w:t> </w:t>
          </w:r>
        </w:p>
        <w:p w14:paraId="010844ED" w14:textId="77777777" w:rsidR="00707D36" w:rsidRDefault="00707D36" w:rsidP="0047448B">
          <w:pPr>
            <w:pStyle w:val="paragraph"/>
            <w:spacing w:before="0" w:beforeAutospacing="0" w:after="0" w:afterAutospacing="0"/>
            <w:textAlignment w:val="baseline"/>
            <w:rPr>
              <w:rStyle w:val="normaltextrun"/>
              <w:b/>
              <w:bCs/>
              <w:color w:val="000000"/>
              <w:sz w:val="32"/>
              <w:szCs w:val="28"/>
            </w:rPr>
          </w:pPr>
        </w:p>
        <w:p w14:paraId="1F91B506" w14:textId="77777777" w:rsidR="00707D36" w:rsidRDefault="00707D36" w:rsidP="0047448B">
          <w:pPr>
            <w:pStyle w:val="paragraph"/>
            <w:spacing w:before="0" w:beforeAutospacing="0" w:after="0" w:afterAutospacing="0"/>
            <w:textAlignment w:val="baseline"/>
            <w:rPr>
              <w:rStyle w:val="normaltextrun"/>
              <w:b/>
              <w:bCs/>
              <w:color w:val="000000"/>
              <w:sz w:val="32"/>
              <w:szCs w:val="28"/>
            </w:rPr>
          </w:pPr>
        </w:p>
        <w:p w14:paraId="346A52C6" w14:textId="77777777" w:rsidR="00707D36" w:rsidRDefault="00707D36" w:rsidP="0047448B">
          <w:pPr>
            <w:pStyle w:val="paragraph"/>
            <w:spacing w:before="0" w:beforeAutospacing="0" w:after="0" w:afterAutospacing="0"/>
            <w:textAlignment w:val="baseline"/>
            <w:rPr>
              <w:rStyle w:val="normaltextrun"/>
              <w:b/>
              <w:bCs/>
              <w:color w:val="000000"/>
              <w:sz w:val="32"/>
              <w:szCs w:val="28"/>
            </w:rPr>
          </w:pPr>
        </w:p>
        <w:p w14:paraId="07F8C05A" w14:textId="21437849" w:rsidR="0047448B" w:rsidRPr="00AB7934" w:rsidRDefault="0047448B" w:rsidP="0047448B">
          <w:pPr>
            <w:pStyle w:val="paragraph"/>
            <w:spacing w:before="0" w:beforeAutospacing="0" w:after="0" w:afterAutospacing="0"/>
            <w:textAlignment w:val="baseline"/>
            <w:rPr>
              <w:rFonts w:ascii="&amp;quot" w:hAnsi="&amp;quot"/>
              <w:color w:val="000000"/>
              <w:sz w:val="20"/>
              <w:szCs w:val="18"/>
            </w:rPr>
          </w:pPr>
          <w:r w:rsidRPr="00AB7934">
            <w:rPr>
              <w:rStyle w:val="eop"/>
              <w:rFonts w:eastAsiaTheme="majorEastAsia"/>
              <w:color w:val="000000"/>
              <w:sz w:val="32"/>
              <w:szCs w:val="28"/>
            </w:rPr>
            <w:t> </w:t>
          </w:r>
        </w:p>
        <w:p w14:paraId="6CF7E4B4" w14:textId="3DA7E500" w:rsidR="0047448B" w:rsidRPr="00AB7934" w:rsidRDefault="0047448B" w:rsidP="0047448B">
          <w:pPr>
            <w:pStyle w:val="paragraph"/>
            <w:spacing w:before="0" w:beforeAutospacing="0" w:after="0" w:afterAutospacing="0"/>
            <w:textAlignment w:val="baseline"/>
            <w:rPr>
              <w:rStyle w:val="normaltextrun"/>
              <w:b/>
              <w:bCs/>
              <w:color w:val="000000"/>
              <w:sz w:val="32"/>
              <w:szCs w:val="28"/>
            </w:rPr>
          </w:pPr>
          <w:r w:rsidRPr="00AB7934">
            <w:rPr>
              <w:rStyle w:val="normaltextrun"/>
              <w:b/>
              <w:bCs/>
              <w:color w:val="000000"/>
              <w:sz w:val="32"/>
              <w:szCs w:val="28"/>
            </w:rPr>
            <w:t>The University of Tampa</w:t>
          </w:r>
        </w:p>
        <w:p w14:paraId="6D08F5A2" w14:textId="0BC43061" w:rsidR="009B2A8A" w:rsidRDefault="009B2A8A">
          <w:pPr>
            <w:rPr>
              <w:rFonts w:ascii="&amp;quot" w:eastAsia="Times New Roman" w:hAnsi="&amp;quot" w:cs="Times New Roman"/>
              <w:color w:val="000000"/>
              <w:sz w:val="18"/>
              <w:szCs w:val="18"/>
            </w:rPr>
          </w:pPr>
          <w:r>
            <w:rPr>
              <w:rFonts w:ascii="&amp;quot" w:hAnsi="&amp;quot"/>
              <w:color w:val="000000"/>
              <w:sz w:val="18"/>
              <w:szCs w:val="18"/>
            </w:rPr>
            <w:br w:type="page"/>
          </w:r>
        </w:p>
        <w:sdt>
          <w:sdtPr>
            <w:rPr>
              <w:rFonts w:ascii="Times New Roman" w:eastAsiaTheme="minorHAnsi" w:hAnsi="Times New Roman" w:cs="Times New Roman"/>
              <w:color w:val="auto"/>
              <w:sz w:val="22"/>
              <w:szCs w:val="22"/>
            </w:rPr>
            <w:id w:val="2008559270"/>
            <w:docPartObj>
              <w:docPartGallery w:val="Table of Contents"/>
              <w:docPartUnique/>
            </w:docPartObj>
          </w:sdtPr>
          <w:sdtEndPr>
            <w:rPr>
              <w:rFonts w:asciiTheme="minorHAnsi" w:hAnsiTheme="minorHAnsi" w:cstheme="minorBidi"/>
              <w:b/>
              <w:bCs/>
              <w:noProof/>
            </w:rPr>
          </w:sdtEndPr>
          <w:sdtContent>
            <w:p w14:paraId="17D00261" w14:textId="05EEF93F" w:rsidR="00130CA9" w:rsidRPr="003C3E04" w:rsidRDefault="00130CA9">
              <w:pPr>
                <w:pStyle w:val="TOCHeading"/>
                <w:rPr>
                  <w:rFonts w:ascii="Times New Roman" w:hAnsi="Times New Roman" w:cs="Times New Roman"/>
                </w:rPr>
              </w:pPr>
              <w:r w:rsidRPr="003C3E04">
                <w:rPr>
                  <w:rFonts w:ascii="Times New Roman" w:hAnsi="Times New Roman" w:cs="Times New Roman"/>
                </w:rPr>
                <w:t>Table of Contents</w:t>
              </w:r>
            </w:p>
            <w:p w14:paraId="3C09A0A9" w14:textId="3332FD24" w:rsidR="00B36802" w:rsidRDefault="00130CA9" w:rsidP="001E27C3">
              <w:pPr>
                <w:pStyle w:val="TOC1"/>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532243318" w:history="1">
                <w:r w:rsidR="00B36802" w:rsidRPr="001C56CC">
                  <w:rPr>
                    <w:rStyle w:val="Hyperlink"/>
                    <w:rFonts w:ascii="Times New Roman" w:hAnsi="Times New Roman" w:cs="Times New Roman"/>
                    <w:noProof/>
                  </w:rPr>
                  <w:t>Introduction</w:t>
                </w:r>
                <w:r w:rsidR="00B36802">
                  <w:rPr>
                    <w:noProof/>
                    <w:webHidden/>
                  </w:rPr>
                  <w:tab/>
                </w:r>
                <w:r w:rsidR="00B36802">
                  <w:rPr>
                    <w:noProof/>
                    <w:webHidden/>
                  </w:rPr>
                  <w:fldChar w:fldCharType="begin"/>
                </w:r>
                <w:r w:rsidR="00B36802">
                  <w:rPr>
                    <w:noProof/>
                    <w:webHidden/>
                  </w:rPr>
                  <w:instrText xml:space="preserve"> PAGEREF _Toc532243318 \h </w:instrText>
                </w:r>
                <w:r w:rsidR="00B36802">
                  <w:rPr>
                    <w:noProof/>
                    <w:webHidden/>
                  </w:rPr>
                </w:r>
                <w:r w:rsidR="00B36802">
                  <w:rPr>
                    <w:noProof/>
                    <w:webHidden/>
                  </w:rPr>
                  <w:fldChar w:fldCharType="separate"/>
                </w:r>
                <w:r w:rsidR="008637EA">
                  <w:rPr>
                    <w:noProof/>
                    <w:webHidden/>
                  </w:rPr>
                  <w:t>2</w:t>
                </w:r>
                <w:r w:rsidR="00B36802">
                  <w:rPr>
                    <w:noProof/>
                    <w:webHidden/>
                  </w:rPr>
                  <w:fldChar w:fldCharType="end"/>
                </w:r>
              </w:hyperlink>
            </w:p>
            <w:p w14:paraId="0A5A407C" w14:textId="3F8BA2EA" w:rsidR="00B36802" w:rsidRDefault="00F24EF7" w:rsidP="001E27C3">
              <w:pPr>
                <w:pStyle w:val="TOC1"/>
                <w:rPr>
                  <w:rFonts w:eastAsiaTheme="minorEastAsia"/>
                  <w:noProof/>
                </w:rPr>
              </w:pPr>
              <w:hyperlink w:anchor="_Toc532243321" w:history="1">
                <w:r w:rsidR="00B36802" w:rsidRPr="001C56CC">
                  <w:rPr>
                    <w:rStyle w:val="Hyperlink"/>
                    <w:rFonts w:ascii="Times New Roman" w:hAnsi="Times New Roman" w:cs="Times New Roman"/>
                    <w:noProof/>
                  </w:rPr>
                  <w:t>Target Market selection</w:t>
                </w:r>
                <w:r w:rsidR="00B36802">
                  <w:rPr>
                    <w:noProof/>
                    <w:webHidden/>
                  </w:rPr>
                  <w:tab/>
                </w:r>
                <w:r w:rsidR="00B36802">
                  <w:rPr>
                    <w:noProof/>
                    <w:webHidden/>
                  </w:rPr>
                  <w:fldChar w:fldCharType="begin"/>
                </w:r>
                <w:r w:rsidR="00B36802">
                  <w:rPr>
                    <w:noProof/>
                    <w:webHidden/>
                  </w:rPr>
                  <w:instrText xml:space="preserve"> PAGEREF _Toc532243321 \h </w:instrText>
                </w:r>
                <w:r w:rsidR="00B36802">
                  <w:rPr>
                    <w:noProof/>
                    <w:webHidden/>
                  </w:rPr>
                </w:r>
                <w:r w:rsidR="00B36802">
                  <w:rPr>
                    <w:noProof/>
                    <w:webHidden/>
                  </w:rPr>
                  <w:fldChar w:fldCharType="separate"/>
                </w:r>
                <w:r w:rsidR="008637EA">
                  <w:rPr>
                    <w:noProof/>
                    <w:webHidden/>
                  </w:rPr>
                  <w:t>2</w:t>
                </w:r>
                <w:r w:rsidR="00B36802">
                  <w:rPr>
                    <w:noProof/>
                    <w:webHidden/>
                  </w:rPr>
                  <w:fldChar w:fldCharType="end"/>
                </w:r>
              </w:hyperlink>
            </w:p>
            <w:p w14:paraId="351F69CA" w14:textId="738493DE" w:rsidR="00B36802" w:rsidRDefault="00F24EF7" w:rsidP="001E27C3">
              <w:pPr>
                <w:pStyle w:val="TOC1"/>
                <w:rPr>
                  <w:rFonts w:eastAsiaTheme="minorEastAsia"/>
                  <w:noProof/>
                </w:rPr>
              </w:pPr>
              <w:hyperlink w:anchor="_Toc532243326" w:history="1">
                <w:r w:rsidR="00B36802" w:rsidRPr="001C56CC">
                  <w:rPr>
                    <w:rStyle w:val="Hyperlink"/>
                    <w:rFonts w:ascii="Times New Roman" w:hAnsi="Times New Roman" w:cs="Times New Roman"/>
                    <w:noProof/>
                  </w:rPr>
                  <w:t>Targeting Option</w:t>
                </w:r>
                <w:r w:rsidR="00B36802">
                  <w:rPr>
                    <w:noProof/>
                    <w:webHidden/>
                  </w:rPr>
                  <w:tab/>
                </w:r>
                <w:r w:rsidR="00B36802">
                  <w:rPr>
                    <w:noProof/>
                    <w:webHidden/>
                  </w:rPr>
                  <w:fldChar w:fldCharType="begin"/>
                </w:r>
                <w:r w:rsidR="00B36802">
                  <w:rPr>
                    <w:noProof/>
                    <w:webHidden/>
                  </w:rPr>
                  <w:instrText xml:space="preserve"> PAGEREF _Toc532243326 \h </w:instrText>
                </w:r>
                <w:r w:rsidR="00B36802">
                  <w:rPr>
                    <w:noProof/>
                    <w:webHidden/>
                  </w:rPr>
                </w:r>
                <w:r w:rsidR="00B36802">
                  <w:rPr>
                    <w:noProof/>
                    <w:webHidden/>
                  </w:rPr>
                  <w:fldChar w:fldCharType="separate"/>
                </w:r>
                <w:r w:rsidR="008637EA">
                  <w:rPr>
                    <w:noProof/>
                    <w:webHidden/>
                  </w:rPr>
                  <w:t>6</w:t>
                </w:r>
                <w:r w:rsidR="00B36802">
                  <w:rPr>
                    <w:noProof/>
                    <w:webHidden/>
                  </w:rPr>
                  <w:fldChar w:fldCharType="end"/>
                </w:r>
              </w:hyperlink>
            </w:p>
            <w:p w14:paraId="1C8B1BC3" w14:textId="1ACC4F45" w:rsidR="00B36802" w:rsidRDefault="00F24EF7" w:rsidP="001E27C3">
              <w:pPr>
                <w:pStyle w:val="TOC1"/>
                <w:rPr>
                  <w:rFonts w:eastAsiaTheme="minorEastAsia"/>
                  <w:noProof/>
                </w:rPr>
              </w:pPr>
              <w:hyperlink w:anchor="_Toc532243328" w:history="1">
                <w:r w:rsidR="00B36802" w:rsidRPr="001C56CC">
                  <w:rPr>
                    <w:rStyle w:val="Hyperlink"/>
                    <w:rFonts w:ascii="Times New Roman" w:hAnsi="Times New Roman" w:cs="Times New Roman"/>
                    <w:noProof/>
                  </w:rPr>
                  <w:t>Current Situation Analysis (SWOT)</w:t>
                </w:r>
                <w:r w:rsidR="00B36802">
                  <w:rPr>
                    <w:noProof/>
                    <w:webHidden/>
                  </w:rPr>
                  <w:tab/>
                </w:r>
                <w:r w:rsidR="00B36802">
                  <w:rPr>
                    <w:noProof/>
                    <w:webHidden/>
                  </w:rPr>
                  <w:fldChar w:fldCharType="begin"/>
                </w:r>
                <w:r w:rsidR="00B36802">
                  <w:rPr>
                    <w:noProof/>
                    <w:webHidden/>
                  </w:rPr>
                  <w:instrText xml:space="preserve"> PAGEREF _Toc532243328 \h </w:instrText>
                </w:r>
                <w:r w:rsidR="00B36802">
                  <w:rPr>
                    <w:noProof/>
                    <w:webHidden/>
                  </w:rPr>
                </w:r>
                <w:r w:rsidR="00B36802">
                  <w:rPr>
                    <w:noProof/>
                    <w:webHidden/>
                  </w:rPr>
                  <w:fldChar w:fldCharType="separate"/>
                </w:r>
                <w:r w:rsidR="008637EA">
                  <w:rPr>
                    <w:noProof/>
                    <w:webHidden/>
                  </w:rPr>
                  <w:t>6</w:t>
                </w:r>
                <w:r w:rsidR="00B36802">
                  <w:rPr>
                    <w:noProof/>
                    <w:webHidden/>
                  </w:rPr>
                  <w:fldChar w:fldCharType="end"/>
                </w:r>
              </w:hyperlink>
            </w:p>
            <w:p w14:paraId="3EDFD417" w14:textId="336B049F" w:rsidR="00B36802" w:rsidRDefault="00F24EF7" w:rsidP="001E27C3">
              <w:pPr>
                <w:pStyle w:val="TOC1"/>
                <w:rPr>
                  <w:rFonts w:eastAsiaTheme="minorEastAsia"/>
                  <w:noProof/>
                </w:rPr>
              </w:pPr>
              <w:hyperlink w:anchor="_Toc532243333" w:history="1">
                <w:r w:rsidR="00B36802" w:rsidRPr="001C56CC">
                  <w:rPr>
                    <w:rStyle w:val="Hyperlink"/>
                    <w:rFonts w:ascii="Times New Roman" w:hAnsi="Times New Roman" w:cs="Times New Roman"/>
                    <w:noProof/>
                  </w:rPr>
                  <w:t>Current company strategic position</w:t>
                </w:r>
                <w:r w:rsidR="00B36802">
                  <w:rPr>
                    <w:noProof/>
                    <w:webHidden/>
                  </w:rPr>
                  <w:tab/>
                </w:r>
                <w:r w:rsidR="00B36802">
                  <w:rPr>
                    <w:noProof/>
                    <w:webHidden/>
                  </w:rPr>
                  <w:fldChar w:fldCharType="begin"/>
                </w:r>
                <w:r w:rsidR="00B36802">
                  <w:rPr>
                    <w:noProof/>
                    <w:webHidden/>
                  </w:rPr>
                  <w:instrText xml:space="preserve"> PAGEREF _Toc532243333 \h </w:instrText>
                </w:r>
                <w:r w:rsidR="00B36802">
                  <w:rPr>
                    <w:noProof/>
                    <w:webHidden/>
                  </w:rPr>
                </w:r>
                <w:r w:rsidR="00B36802">
                  <w:rPr>
                    <w:noProof/>
                    <w:webHidden/>
                  </w:rPr>
                  <w:fldChar w:fldCharType="separate"/>
                </w:r>
                <w:r w:rsidR="008637EA">
                  <w:rPr>
                    <w:noProof/>
                    <w:webHidden/>
                  </w:rPr>
                  <w:t>8</w:t>
                </w:r>
                <w:r w:rsidR="00B36802">
                  <w:rPr>
                    <w:noProof/>
                    <w:webHidden/>
                  </w:rPr>
                  <w:fldChar w:fldCharType="end"/>
                </w:r>
              </w:hyperlink>
            </w:p>
            <w:p w14:paraId="4B15088F" w14:textId="44169A06" w:rsidR="00B36802" w:rsidRDefault="00F24EF7" w:rsidP="001E27C3">
              <w:pPr>
                <w:pStyle w:val="TOC1"/>
                <w:rPr>
                  <w:rFonts w:eastAsiaTheme="minorEastAsia"/>
                  <w:noProof/>
                </w:rPr>
              </w:pPr>
              <w:hyperlink w:anchor="_Toc532243340" w:history="1">
                <w:r w:rsidR="00B36802" w:rsidRPr="001C56CC">
                  <w:rPr>
                    <w:rStyle w:val="Hyperlink"/>
                    <w:rFonts w:ascii="Times New Roman" w:hAnsi="Times New Roman" w:cs="Times New Roman"/>
                    <w:noProof/>
                  </w:rPr>
                  <w:t>The Marketing Mix</w:t>
                </w:r>
                <w:r w:rsidR="00B36802">
                  <w:rPr>
                    <w:noProof/>
                    <w:webHidden/>
                  </w:rPr>
                  <w:tab/>
                </w:r>
                <w:r w:rsidR="00B36802">
                  <w:rPr>
                    <w:noProof/>
                    <w:webHidden/>
                  </w:rPr>
                  <w:fldChar w:fldCharType="begin"/>
                </w:r>
                <w:r w:rsidR="00B36802">
                  <w:rPr>
                    <w:noProof/>
                    <w:webHidden/>
                  </w:rPr>
                  <w:instrText xml:space="preserve"> PAGEREF _Toc532243340 \h </w:instrText>
                </w:r>
                <w:r w:rsidR="00B36802">
                  <w:rPr>
                    <w:noProof/>
                    <w:webHidden/>
                  </w:rPr>
                </w:r>
                <w:r w:rsidR="00B36802">
                  <w:rPr>
                    <w:noProof/>
                    <w:webHidden/>
                  </w:rPr>
                  <w:fldChar w:fldCharType="separate"/>
                </w:r>
                <w:r w:rsidR="008637EA">
                  <w:rPr>
                    <w:noProof/>
                    <w:webHidden/>
                  </w:rPr>
                  <w:t>10</w:t>
                </w:r>
                <w:r w:rsidR="00B36802">
                  <w:rPr>
                    <w:noProof/>
                    <w:webHidden/>
                  </w:rPr>
                  <w:fldChar w:fldCharType="end"/>
                </w:r>
              </w:hyperlink>
            </w:p>
            <w:p w14:paraId="6DDD6560" w14:textId="07787EE9" w:rsidR="00B36802" w:rsidRDefault="00F24EF7" w:rsidP="001E27C3">
              <w:pPr>
                <w:pStyle w:val="TOC1"/>
                <w:rPr>
                  <w:rFonts w:eastAsiaTheme="minorEastAsia"/>
                  <w:noProof/>
                </w:rPr>
              </w:pPr>
              <w:hyperlink w:anchor="_Toc532243345" w:history="1">
                <w:r w:rsidR="00B36802" w:rsidRPr="001C56CC">
                  <w:rPr>
                    <w:rStyle w:val="Hyperlink"/>
                    <w:rFonts w:ascii="Times New Roman" w:hAnsi="Times New Roman" w:cs="Times New Roman"/>
                    <w:noProof/>
                  </w:rPr>
                  <w:t>Control and Evaluation</w:t>
                </w:r>
                <w:r w:rsidR="00B36802">
                  <w:rPr>
                    <w:noProof/>
                    <w:webHidden/>
                  </w:rPr>
                  <w:tab/>
                </w:r>
                <w:r w:rsidR="00B36802">
                  <w:rPr>
                    <w:noProof/>
                    <w:webHidden/>
                  </w:rPr>
                  <w:fldChar w:fldCharType="begin"/>
                </w:r>
                <w:r w:rsidR="00B36802">
                  <w:rPr>
                    <w:noProof/>
                    <w:webHidden/>
                  </w:rPr>
                  <w:instrText xml:space="preserve"> PAGEREF _Toc532243345 \h </w:instrText>
                </w:r>
                <w:r w:rsidR="00B36802">
                  <w:rPr>
                    <w:noProof/>
                    <w:webHidden/>
                  </w:rPr>
                </w:r>
                <w:r w:rsidR="00B36802">
                  <w:rPr>
                    <w:noProof/>
                    <w:webHidden/>
                  </w:rPr>
                  <w:fldChar w:fldCharType="separate"/>
                </w:r>
                <w:r w:rsidR="008637EA">
                  <w:rPr>
                    <w:noProof/>
                    <w:webHidden/>
                  </w:rPr>
                  <w:t>12</w:t>
                </w:r>
                <w:r w:rsidR="00B36802">
                  <w:rPr>
                    <w:noProof/>
                    <w:webHidden/>
                  </w:rPr>
                  <w:fldChar w:fldCharType="end"/>
                </w:r>
              </w:hyperlink>
            </w:p>
            <w:p w14:paraId="399A18D2" w14:textId="62DFDA82" w:rsidR="00B36802" w:rsidRDefault="00F24EF7" w:rsidP="001E27C3">
              <w:pPr>
                <w:pStyle w:val="TOC1"/>
                <w:rPr>
                  <w:rFonts w:eastAsiaTheme="minorEastAsia"/>
                  <w:noProof/>
                </w:rPr>
              </w:pPr>
              <w:hyperlink w:anchor="_Toc532243351" w:history="1">
                <w:r w:rsidR="00B36802" w:rsidRPr="001C56CC">
                  <w:rPr>
                    <w:rStyle w:val="Hyperlink"/>
                    <w:noProof/>
                  </w:rPr>
                  <w:t>Appendices</w:t>
                </w:r>
                <w:r w:rsidR="00B36802">
                  <w:rPr>
                    <w:noProof/>
                    <w:webHidden/>
                  </w:rPr>
                  <w:tab/>
                </w:r>
                <w:r w:rsidR="00B36802">
                  <w:rPr>
                    <w:noProof/>
                    <w:webHidden/>
                  </w:rPr>
                  <w:fldChar w:fldCharType="begin"/>
                </w:r>
                <w:r w:rsidR="00B36802">
                  <w:rPr>
                    <w:noProof/>
                    <w:webHidden/>
                  </w:rPr>
                  <w:instrText xml:space="preserve"> PAGEREF _Toc532243351 \h </w:instrText>
                </w:r>
                <w:r w:rsidR="00B36802">
                  <w:rPr>
                    <w:noProof/>
                    <w:webHidden/>
                  </w:rPr>
                </w:r>
                <w:r w:rsidR="00B36802">
                  <w:rPr>
                    <w:noProof/>
                    <w:webHidden/>
                  </w:rPr>
                  <w:fldChar w:fldCharType="separate"/>
                </w:r>
                <w:r w:rsidR="008637EA">
                  <w:rPr>
                    <w:noProof/>
                    <w:webHidden/>
                  </w:rPr>
                  <w:t>15</w:t>
                </w:r>
                <w:r w:rsidR="00B36802">
                  <w:rPr>
                    <w:noProof/>
                    <w:webHidden/>
                  </w:rPr>
                  <w:fldChar w:fldCharType="end"/>
                </w:r>
              </w:hyperlink>
            </w:p>
            <w:p w14:paraId="67B6FAB1" w14:textId="501D31F5" w:rsidR="00B36802" w:rsidRDefault="00F24EF7" w:rsidP="00B100DE">
              <w:pPr>
                <w:pStyle w:val="TOC2"/>
                <w:rPr>
                  <w:rFonts w:eastAsiaTheme="minorEastAsia"/>
                  <w:noProof/>
                </w:rPr>
              </w:pPr>
              <w:hyperlink w:anchor="_Toc532243352" w:history="1">
                <w:r w:rsidR="00B36802" w:rsidRPr="001C56CC">
                  <w:rPr>
                    <w:rStyle w:val="Hyperlink"/>
                    <w:noProof/>
                  </w:rPr>
                  <w:t>A: Charts and Images</w:t>
                </w:r>
                <w:r w:rsidR="00B36802">
                  <w:rPr>
                    <w:noProof/>
                    <w:webHidden/>
                  </w:rPr>
                  <w:tab/>
                </w:r>
                <w:r w:rsidR="00B36802">
                  <w:rPr>
                    <w:noProof/>
                    <w:webHidden/>
                  </w:rPr>
                  <w:fldChar w:fldCharType="begin"/>
                </w:r>
                <w:r w:rsidR="00B36802">
                  <w:rPr>
                    <w:noProof/>
                    <w:webHidden/>
                  </w:rPr>
                  <w:instrText xml:space="preserve"> PAGEREF _Toc532243352 \h </w:instrText>
                </w:r>
                <w:r w:rsidR="00B36802">
                  <w:rPr>
                    <w:noProof/>
                    <w:webHidden/>
                  </w:rPr>
                </w:r>
                <w:r w:rsidR="00B36802">
                  <w:rPr>
                    <w:noProof/>
                    <w:webHidden/>
                  </w:rPr>
                  <w:fldChar w:fldCharType="separate"/>
                </w:r>
                <w:r w:rsidR="008637EA">
                  <w:rPr>
                    <w:noProof/>
                    <w:webHidden/>
                  </w:rPr>
                  <w:t>15</w:t>
                </w:r>
                <w:r w:rsidR="00B36802">
                  <w:rPr>
                    <w:noProof/>
                    <w:webHidden/>
                  </w:rPr>
                  <w:fldChar w:fldCharType="end"/>
                </w:r>
              </w:hyperlink>
            </w:p>
            <w:p w14:paraId="71BC404C" w14:textId="5A819AD2" w:rsidR="00B36802" w:rsidRDefault="00F24EF7" w:rsidP="00B100DE">
              <w:pPr>
                <w:pStyle w:val="TOC2"/>
                <w:rPr>
                  <w:rFonts w:eastAsiaTheme="minorEastAsia"/>
                  <w:noProof/>
                </w:rPr>
              </w:pPr>
              <w:hyperlink w:anchor="_Toc532243353" w:history="1">
                <w:r w:rsidR="00B36802" w:rsidRPr="001C56CC">
                  <w:rPr>
                    <w:rStyle w:val="Hyperlink"/>
                    <w:noProof/>
                  </w:rPr>
                  <w:t>B: Survey Results</w:t>
                </w:r>
                <w:r w:rsidR="00B36802">
                  <w:rPr>
                    <w:noProof/>
                    <w:webHidden/>
                  </w:rPr>
                  <w:tab/>
                </w:r>
                <w:r w:rsidR="00B36802">
                  <w:rPr>
                    <w:noProof/>
                    <w:webHidden/>
                  </w:rPr>
                  <w:fldChar w:fldCharType="begin"/>
                </w:r>
                <w:r w:rsidR="00B36802">
                  <w:rPr>
                    <w:noProof/>
                    <w:webHidden/>
                  </w:rPr>
                  <w:instrText xml:space="preserve"> PAGEREF _Toc532243353 \h </w:instrText>
                </w:r>
                <w:r w:rsidR="00B36802">
                  <w:rPr>
                    <w:noProof/>
                    <w:webHidden/>
                  </w:rPr>
                </w:r>
                <w:r w:rsidR="00B36802">
                  <w:rPr>
                    <w:noProof/>
                    <w:webHidden/>
                  </w:rPr>
                  <w:fldChar w:fldCharType="separate"/>
                </w:r>
                <w:r w:rsidR="008637EA">
                  <w:rPr>
                    <w:noProof/>
                    <w:webHidden/>
                  </w:rPr>
                  <w:t>17</w:t>
                </w:r>
                <w:r w:rsidR="00B36802">
                  <w:rPr>
                    <w:noProof/>
                    <w:webHidden/>
                  </w:rPr>
                  <w:fldChar w:fldCharType="end"/>
                </w:r>
              </w:hyperlink>
            </w:p>
            <w:p w14:paraId="5DFBA84E" w14:textId="3501BE2F" w:rsidR="00B36802" w:rsidRDefault="00F24EF7" w:rsidP="00B100DE">
              <w:pPr>
                <w:pStyle w:val="TOC2"/>
                <w:rPr>
                  <w:rFonts w:eastAsiaTheme="minorEastAsia"/>
                  <w:noProof/>
                </w:rPr>
              </w:pPr>
              <w:hyperlink w:anchor="_Toc532243354" w:history="1">
                <w:r w:rsidR="00B36802" w:rsidRPr="001C56CC">
                  <w:rPr>
                    <w:rStyle w:val="Hyperlink"/>
                    <w:noProof/>
                  </w:rPr>
                  <w:t>C: Survey</w:t>
                </w:r>
                <w:r w:rsidR="00B36802">
                  <w:rPr>
                    <w:noProof/>
                    <w:webHidden/>
                  </w:rPr>
                  <w:tab/>
                </w:r>
                <w:r w:rsidR="00B36802">
                  <w:rPr>
                    <w:noProof/>
                    <w:webHidden/>
                  </w:rPr>
                  <w:fldChar w:fldCharType="begin"/>
                </w:r>
                <w:r w:rsidR="00B36802">
                  <w:rPr>
                    <w:noProof/>
                    <w:webHidden/>
                  </w:rPr>
                  <w:instrText xml:space="preserve"> PAGEREF _Toc532243354 \h </w:instrText>
                </w:r>
                <w:r w:rsidR="00B36802">
                  <w:rPr>
                    <w:noProof/>
                    <w:webHidden/>
                  </w:rPr>
                </w:r>
                <w:r w:rsidR="00B36802">
                  <w:rPr>
                    <w:noProof/>
                    <w:webHidden/>
                  </w:rPr>
                  <w:fldChar w:fldCharType="separate"/>
                </w:r>
                <w:r w:rsidR="008637EA">
                  <w:rPr>
                    <w:noProof/>
                    <w:webHidden/>
                  </w:rPr>
                  <w:t>20</w:t>
                </w:r>
                <w:r w:rsidR="00B36802">
                  <w:rPr>
                    <w:noProof/>
                    <w:webHidden/>
                  </w:rPr>
                  <w:fldChar w:fldCharType="end"/>
                </w:r>
              </w:hyperlink>
            </w:p>
            <w:p w14:paraId="1A74AC8D" w14:textId="0DE61031" w:rsidR="00B36802" w:rsidRDefault="00F24EF7" w:rsidP="00B100DE">
              <w:pPr>
                <w:pStyle w:val="TOC2"/>
                <w:rPr>
                  <w:rFonts w:eastAsiaTheme="minorEastAsia"/>
                  <w:noProof/>
                </w:rPr>
              </w:pPr>
              <w:hyperlink w:anchor="_Toc532243355" w:history="1">
                <w:r w:rsidR="00B36802" w:rsidRPr="001C56CC">
                  <w:rPr>
                    <w:rStyle w:val="Hyperlink"/>
                    <w:noProof/>
                  </w:rPr>
                  <w:t>D: Financial Projections</w:t>
                </w:r>
                <w:r w:rsidR="00B36802">
                  <w:rPr>
                    <w:noProof/>
                    <w:webHidden/>
                  </w:rPr>
                  <w:tab/>
                </w:r>
                <w:r w:rsidR="00B36802">
                  <w:rPr>
                    <w:noProof/>
                    <w:webHidden/>
                  </w:rPr>
                  <w:fldChar w:fldCharType="begin"/>
                </w:r>
                <w:r w:rsidR="00B36802">
                  <w:rPr>
                    <w:noProof/>
                    <w:webHidden/>
                  </w:rPr>
                  <w:instrText xml:space="preserve"> PAGEREF _Toc532243355 \h </w:instrText>
                </w:r>
                <w:r w:rsidR="00B36802">
                  <w:rPr>
                    <w:noProof/>
                    <w:webHidden/>
                  </w:rPr>
                </w:r>
                <w:r w:rsidR="00B36802">
                  <w:rPr>
                    <w:noProof/>
                    <w:webHidden/>
                  </w:rPr>
                  <w:fldChar w:fldCharType="separate"/>
                </w:r>
                <w:r w:rsidR="008637EA">
                  <w:rPr>
                    <w:noProof/>
                    <w:webHidden/>
                  </w:rPr>
                  <w:t>30</w:t>
                </w:r>
                <w:r w:rsidR="00B36802">
                  <w:rPr>
                    <w:noProof/>
                    <w:webHidden/>
                  </w:rPr>
                  <w:fldChar w:fldCharType="end"/>
                </w:r>
              </w:hyperlink>
            </w:p>
            <w:p w14:paraId="090C6C80" w14:textId="219BC020" w:rsidR="00B36802" w:rsidRDefault="00F24EF7" w:rsidP="00B100DE">
              <w:pPr>
                <w:pStyle w:val="TOC2"/>
                <w:rPr>
                  <w:rFonts w:eastAsiaTheme="minorEastAsia"/>
                  <w:noProof/>
                </w:rPr>
              </w:pPr>
              <w:hyperlink w:anchor="_Toc532243356" w:history="1">
                <w:r w:rsidR="00B36802" w:rsidRPr="001C56CC">
                  <w:rPr>
                    <w:rStyle w:val="Hyperlink"/>
                    <w:noProof/>
                  </w:rPr>
                  <w:t>E: References</w:t>
                </w:r>
                <w:r w:rsidR="00B36802">
                  <w:rPr>
                    <w:noProof/>
                    <w:webHidden/>
                  </w:rPr>
                  <w:tab/>
                </w:r>
                <w:r w:rsidR="00B36802">
                  <w:rPr>
                    <w:noProof/>
                    <w:webHidden/>
                  </w:rPr>
                  <w:fldChar w:fldCharType="begin"/>
                </w:r>
                <w:r w:rsidR="00B36802">
                  <w:rPr>
                    <w:noProof/>
                    <w:webHidden/>
                  </w:rPr>
                  <w:instrText xml:space="preserve"> PAGEREF _Toc532243356 \h </w:instrText>
                </w:r>
                <w:r w:rsidR="00B36802">
                  <w:rPr>
                    <w:noProof/>
                    <w:webHidden/>
                  </w:rPr>
                </w:r>
                <w:r w:rsidR="00B36802">
                  <w:rPr>
                    <w:noProof/>
                    <w:webHidden/>
                  </w:rPr>
                  <w:fldChar w:fldCharType="separate"/>
                </w:r>
                <w:r w:rsidR="008637EA">
                  <w:rPr>
                    <w:noProof/>
                    <w:webHidden/>
                  </w:rPr>
                  <w:t>31</w:t>
                </w:r>
                <w:r w:rsidR="00B36802">
                  <w:rPr>
                    <w:noProof/>
                    <w:webHidden/>
                  </w:rPr>
                  <w:fldChar w:fldCharType="end"/>
                </w:r>
              </w:hyperlink>
            </w:p>
            <w:p w14:paraId="3CAB24B8" w14:textId="2A548DAE" w:rsidR="00B36802" w:rsidRDefault="00B36802" w:rsidP="001E27C3">
              <w:pPr>
                <w:pStyle w:val="TOC1"/>
                <w:rPr>
                  <w:rFonts w:eastAsiaTheme="minorEastAsia"/>
                  <w:noProof/>
                </w:rPr>
              </w:pPr>
            </w:p>
            <w:p w14:paraId="21F7F18C" w14:textId="0C2516F9" w:rsidR="00130CA9" w:rsidRDefault="00130CA9">
              <w:r>
                <w:rPr>
                  <w:b/>
                  <w:bCs/>
                  <w:noProof/>
                </w:rPr>
                <w:fldChar w:fldCharType="end"/>
              </w:r>
            </w:p>
          </w:sdtContent>
        </w:sdt>
        <w:p w14:paraId="2B50225D" w14:textId="4397DA9D" w:rsidR="1C2FF967" w:rsidRDefault="0013258D" w:rsidP="25465F26">
          <w:pPr>
            <w:rPr>
              <w:rFonts w:ascii="Arial" w:eastAsia="Arial" w:hAnsi="Arial" w:cs="Arial"/>
              <w:b/>
              <w:bCs/>
              <w:sz w:val="24"/>
              <w:szCs w:val="24"/>
            </w:rPr>
          </w:pPr>
          <w:r>
            <w:rPr>
              <w:rFonts w:ascii="Arial" w:eastAsia="Arial" w:hAnsi="Arial" w:cs="Arial"/>
              <w:b/>
              <w:bCs/>
              <w:sz w:val="24"/>
              <w:szCs w:val="24"/>
            </w:rPr>
            <w:br w:type="page"/>
          </w:r>
        </w:p>
      </w:sdtContent>
    </w:sdt>
    <w:p w14:paraId="66E11868" w14:textId="5E442E42" w:rsidR="1C2FF967" w:rsidRPr="006536E6" w:rsidRDefault="1C2FF967" w:rsidP="1C2FF967">
      <w:pPr>
        <w:rPr>
          <w:rFonts w:ascii="Times New Roman" w:eastAsia="Arial" w:hAnsi="Times New Roman" w:cs="Times New Roman"/>
          <w:b/>
          <w:bCs/>
          <w:sz w:val="28"/>
          <w:szCs w:val="28"/>
        </w:rPr>
      </w:pPr>
      <w:bookmarkStart w:id="1" w:name="_Toc532243318"/>
      <w:r w:rsidRPr="006536E6">
        <w:rPr>
          <w:rStyle w:val="Heading1Char"/>
          <w:rFonts w:ascii="Times New Roman" w:hAnsi="Times New Roman" w:cs="Times New Roman"/>
          <w:sz w:val="28"/>
          <w:szCs w:val="28"/>
        </w:rPr>
        <w:lastRenderedPageBreak/>
        <w:t>Introduction</w:t>
      </w:r>
      <w:bookmarkEnd w:id="1"/>
    </w:p>
    <w:p w14:paraId="6CFBAEC7" w14:textId="544C72C0" w:rsidR="006536E6" w:rsidRPr="006536E6" w:rsidRDefault="1C2FF967" w:rsidP="68A5DAF8">
      <w:pPr>
        <w:pStyle w:val="Heading2"/>
        <w:rPr>
          <w:rFonts w:ascii="Times New Roman" w:hAnsi="Times New Roman" w:cs="Times New Roman"/>
          <w:sz w:val="24"/>
          <w:szCs w:val="24"/>
        </w:rPr>
      </w:pPr>
      <w:bookmarkStart w:id="2" w:name="_Toc532243319"/>
      <w:r w:rsidRPr="006536E6">
        <w:rPr>
          <w:rFonts w:ascii="Times New Roman" w:hAnsi="Times New Roman" w:cs="Times New Roman"/>
          <w:sz w:val="24"/>
          <w:szCs w:val="24"/>
        </w:rPr>
        <w:t>Purpose of the project</w:t>
      </w:r>
      <w:bookmarkEnd w:id="2"/>
    </w:p>
    <w:p w14:paraId="6D74B0D9" w14:textId="173EEEA7" w:rsidR="5579CEA2" w:rsidRPr="003C3E04" w:rsidRDefault="25465F26" w:rsidP="00520781">
      <w:pPr>
        <w:spacing w:line="480" w:lineRule="auto"/>
        <w:jc w:val="both"/>
        <w:rPr>
          <w:rFonts w:ascii="Times New Roman" w:eastAsia="Arial" w:hAnsi="Times New Roman" w:cs="Times New Roman"/>
        </w:rPr>
      </w:pPr>
      <w:r w:rsidRPr="003C3E04">
        <w:rPr>
          <w:rFonts w:ascii="Times New Roman" w:eastAsia="Arial" w:hAnsi="Times New Roman" w:cs="Times New Roman"/>
        </w:rPr>
        <w:t>The purpose of this projects is to determine the viability of a multifunction bathroom robot that can perform basic and advanced cleaning functions comparable or greater to human performance in the same task.  The major factors and challenges directly related to a high-tech quality product that can replace human labor are cost and value.  The value the integrated BathBot brings the customer must outweigh the higher price due to the cost of integration.  BathBot’s strategy is to achieve differentiation advantage for a competitive advantage in the robot cleaning market.  The strategic goal of our product is to usher in the next phase of household automation.  The long-term goal is to develop household robots that can perform all household cleaning services using artificial intelligence (AI) to recognize what needs to be done.</w:t>
      </w:r>
    </w:p>
    <w:p w14:paraId="023B5648" w14:textId="5C556936" w:rsidR="1C2FF967" w:rsidRPr="006536E6" w:rsidRDefault="2200EEBB" w:rsidP="2200EEBB">
      <w:pPr>
        <w:pStyle w:val="Heading2"/>
        <w:rPr>
          <w:rFonts w:ascii="Times New Roman" w:hAnsi="Times New Roman" w:cs="Times New Roman"/>
          <w:sz w:val="24"/>
          <w:szCs w:val="24"/>
        </w:rPr>
      </w:pPr>
      <w:bookmarkStart w:id="3" w:name="_Toc532239508"/>
      <w:bookmarkStart w:id="4" w:name="_Toc532243320"/>
      <w:r w:rsidRPr="006536E6">
        <w:rPr>
          <w:rFonts w:ascii="Times New Roman" w:hAnsi="Times New Roman" w:cs="Times New Roman"/>
          <w:sz w:val="24"/>
          <w:szCs w:val="24"/>
        </w:rPr>
        <w:t>Brief Situation Description</w:t>
      </w:r>
      <w:bookmarkEnd w:id="3"/>
      <w:bookmarkEnd w:id="4"/>
    </w:p>
    <w:p w14:paraId="7723B996" w14:textId="34FBE52B" w:rsidR="001D1D76" w:rsidRPr="003C3E04" w:rsidRDefault="25465F26" w:rsidP="00520781">
      <w:pPr>
        <w:spacing w:line="480" w:lineRule="auto"/>
        <w:jc w:val="both"/>
        <w:rPr>
          <w:rFonts w:ascii="Times New Roman" w:eastAsia="Arial" w:hAnsi="Times New Roman" w:cs="Times New Roman"/>
        </w:rPr>
      </w:pPr>
      <w:r w:rsidRPr="003C3E04">
        <w:rPr>
          <w:rFonts w:ascii="Times New Roman" w:eastAsia="Arial" w:hAnsi="Times New Roman" w:cs="Times New Roman"/>
        </w:rPr>
        <w:t>The household appliance industry is inundated with robot and automation devices to simplify the user experience.  Currently, most household appliances are singularly focused; they perform one task.  These household appliance robots can range in cost from $200 to $1,000 depending on the functionality and quality of performance they provide. In order to clean all surfaces and spaces in a bathroom, you would need to purchase a vacuum robot, mop robot, wall/glass robot, and a toilet robot.  Aggregated, these products would cost in excess of $1,500 and take up a large amount of space and electrical outlets (</w:t>
      </w:r>
      <w:r w:rsidR="00520781" w:rsidRPr="003C3E04">
        <w:rPr>
          <w:rFonts w:ascii="Times New Roman" w:eastAsia="Arial" w:hAnsi="Times New Roman" w:cs="Times New Roman"/>
        </w:rPr>
        <w:t>See Appendix</w:t>
      </w:r>
      <w:r w:rsidRPr="003C3E04">
        <w:rPr>
          <w:rFonts w:ascii="Times New Roman" w:eastAsia="Arial" w:hAnsi="Times New Roman" w:cs="Times New Roman"/>
        </w:rPr>
        <w:t xml:space="preserve"> A).  BathBot is the first robot that can clean multiple surfaces while being slightly larger than the current hard floor vacuum and provide assurance to the customer that those services are sterile with its integrated germ scanner.  </w:t>
      </w:r>
    </w:p>
    <w:p w14:paraId="553CC178" w14:textId="18D1F195" w:rsidR="1C2FF967" w:rsidRPr="006536E6" w:rsidRDefault="2F93F2E9" w:rsidP="2200EEBB">
      <w:pPr>
        <w:pStyle w:val="Heading1"/>
        <w:rPr>
          <w:rFonts w:ascii="Times New Roman" w:eastAsia="Arial" w:hAnsi="Times New Roman" w:cs="Times New Roman"/>
          <w:b/>
          <w:bCs/>
          <w:sz w:val="28"/>
          <w:szCs w:val="28"/>
        </w:rPr>
      </w:pPr>
      <w:bookmarkStart w:id="5" w:name="_Toc532243321"/>
      <w:r w:rsidRPr="006536E6">
        <w:rPr>
          <w:rFonts w:ascii="Times New Roman" w:hAnsi="Times New Roman" w:cs="Times New Roman"/>
          <w:sz w:val="28"/>
          <w:szCs w:val="28"/>
        </w:rPr>
        <w:t>Target Market selection</w:t>
      </w:r>
      <w:bookmarkEnd w:id="5"/>
    </w:p>
    <w:p w14:paraId="29B294B3" w14:textId="2C06334F" w:rsidR="1C2FF967" w:rsidRPr="006536E6" w:rsidRDefault="2200EEBB" w:rsidP="2200EEBB">
      <w:pPr>
        <w:pStyle w:val="Heading2"/>
        <w:spacing w:line="480" w:lineRule="auto"/>
        <w:rPr>
          <w:rFonts w:ascii="Times New Roman" w:eastAsia="Arial" w:hAnsi="Times New Roman" w:cs="Times New Roman"/>
          <w:b/>
          <w:bCs/>
          <w:sz w:val="24"/>
          <w:szCs w:val="24"/>
        </w:rPr>
      </w:pPr>
      <w:bookmarkStart w:id="6" w:name="_Toc532239510"/>
      <w:bookmarkStart w:id="7" w:name="_Toc532243322"/>
      <w:r w:rsidRPr="006536E6">
        <w:rPr>
          <w:rFonts w:ascii="Times New Roman" w:hAnsi="Times New Roman" w:cs="Times New Roman"/>
          <w:sz w:val="24"/>
          <w:szCs w:val="24"/>
        </w:rPr>
        <w:t>Segment Identification</w:t>
      </w:r>
      <w:bookmarkEnd w:id="6"/>
      <w:bookmarkEnd w:id="7"/>
    </w:p>
    <w:p w14:paraId="71729F73" w14:textId="1658891C" w:rsidR="1C2FF967" w:rsidRPr="003C3E04" w:rsidRDefault="25465F26" w:rsidP="25465F26">
      <w:pPr>
        <w:spacing w:line="480" w:lineRule="auto"/>
        <w:jc w:val="both"/>
        <w:rPr>
          <w:rFonts w:ascii="Times New Roman" w:eastAsia="Arial" w:hAnsi="Times New Roman" w:cs="Times New Roman"/>
        </w:rPr>
      </w:pPr>
      <w:r w:rsidRPr="003C3E04">
        <w:rPr>
          <w:rFonts w:ascii="Times New Roman" w:eastAsia="Arial" w:hAnsi="Times New Roman" w:cs="Times New Roman"/>
        </w:rPr>
        <w:t>The BathBot will be introduced in the U.S. and in Latin America since Latin America’s</w:t>
      </w:r>
      <w:r w:rsidRPr="003C3E04">
        <w:rPr>
          <w:rFonts w:ascii="Times New Roman" w:eastAsia="Arial" w:hAnsi="Times New Roman" w:cs="Times New Roman"/>
          <w:color w:val="141414"/>
        </w:rPr>
        <w:t xml:space="preserve"> “have shown a world-leading appetite to engage with new digital tools.</w:t>
      </w:r>
      <w:r w:rsidR="00D95679">
        <w:rPr>
          <w:rFonts w:ascii="Times New Roman" w:eastAsia="Arial" w:hAnsi="Times New Roman" w:cs="Times New Roman"/>
          <w:color w:val="141414"/>
        </w:rPr>
        <w:t xml:space="preserve"> </w:t>
      </w:r>
      <w:sdt>
        <w:sdtPr>
          <w:rPr>
            <w:rFonts w:ascii="Times New Roman" w:eastAsia="Arial" w:hAnsi="Times New Roman" w:cs="Times New Roman"/>
            <w:color w:val="141414"/>
          </w:rPr>
          <w:id w:val="2144456309"/>
          <w:citation/>
        </w:sdtPr>
        <w:sdtEndPr/>
        <w:sdtContent>
          <w:r w:rsidR="00D95679">
            <w:rPr>
              <w:rFonts w:ascii="Times New Roman" w:eastAsia="Arial" w:hAnsi="Times New Roman" w:cs="Times New Roman"/>
              <w:color w:val="141414"/>
            </w:rPr>
            <w:fldChar w:fldCharType="begin"/>
          </w:r>
          <w:r w:rsidR="00D95679">
            <w:rPr>
              <w:rFonts w:ascii="Times New Roman" w:eastAsia="Arial" w:hAnsi="Times New Roman" w:cs="Times New Roman"/>
              <w:color w:val="141414"/>
            </w:rPr>
            <w:instrText xml:space="preserve"> CITATION Her181 \l 1033 </w:instrText>
          </w:r>
          <w:r w:rsidR="00D95679">
            <w:rPr>
              <w:rFonts w:ascii="Times New Roman" w:eastAsia="Arial" w:hAnsi="Times New Roman" w:cs="Times New Roman"/>
              <w:color w:val="141414"/>
            </w:rPr>
            <w:fldChar w:fldCharType="separate"/>
          </w:r>
          <w:r w:rsidR="00D95679" w:rsidRPr="00D95679">
            <w:rPr>
              <w:rFonts w:ascii="Times New Roman" w:eastAsia="Arial" w:hAnsi="Times New Roman" w:cs="Times New Roman"/>
              <w:noProof/>
              <w:color w:val="141414"/>
            </w:rPr>
            <w:t>(Framil, 2018)</w:t>
          </w:r>
          <w:r w:rsidR="00D95679">
            <w:rPr>
              <w:rFonts w:ascii="Times New Roman" w:eastAsia="Arial" w:hAnsi="Times New Roman" w:cs="Times New Roman"/>
              <w:color w:val="141414"/>
            </w:rPr>
            <w:fldChar w:fldCharType="end"/>
          </w:r>
        </w:sdtContent>
      </w:sdt>
      <w:r w:rsidR="00D95679">
        <w:rPr>
          <w:rFonts w:ascii="Times New Roman" w:eastAsia="Arial" w:hAnsi="Times New Roman" w:cs="Times New Roman"/>
          <w:color w:val="141414"/>
        </w:rPr>
        <w:t>”</w:t>
      </w:r>
      <w:r w:rsidRPr="003C3E04">
        <w:rPr>
          <w:rFonts w:ascii="Times New Roman" w:eastAsia="Arial" w:hAnsi="Times New Roman" w:cs="Times New Roman"/>
          <w:color w:val="141414"/>
        </w:rPr>
        <w:t xml:space="preserve"> The product will be first introduced </w:t>
      </w:r>
      <w:r w:rsidRPr="003C3E04">
        <w:rPr>
          <w:rFonts w:ascii="Times New Roman" w:eastAsia="Arial" w:hAnsi="Times New Roman" w:cs="Times New Roman"/>
        </w:rPr>
        <w:t xml:space="preserve">in Colombia with future opportunities of expanding worldwide. These two countries were chosen because of the increased use of robots in different scenarios and the potential they have for keeping things simple. </w:t>
      </w:r>
      <w:r w:rsidRPr="003C3E04">
        <w:rPr>
          <w:rFonts w:ascii="Times New Roman" w:eastAsia="Arial" w:hAnsi="Times New Roman" w:cs="Times New Roman"/>
        </w:rPr>
        <w:lastRenderedPageBreak/>
        <w:t xml:space="preserve">When it comes to cleaning in the U.S., having someone to do it full time is expensive for middle income people as it costs $11.8 per hour </w:t>
      </w:r>
      <w:sdt>
        <w:sdtPr>
          <w:rPr>
            <w:rFonts w:ascii="Times New Roman" w:eastAsia="Arial" w:hAnsi="Times New Roman" w:cs="Times New Roman"/>
          </w:rPr>
          <w:id w:val="-701165609"/>
          <w:citation/>
        </w:sdtPr>
        <w:sdtEndPr/>
        <w:sdtContent>
          <w:r w:rsidR="00C95730">
            <w:rPr>
              <w:rFonts w:ascii="Times New Roman" w:eastAsia="Arial" w:hAnsi="Times New Roman" w:cs="Times New Roman"/>
            </w:rPr>
            <w:fldChar w:fldCharType="begin"/>
          </w:r>
          <w:r w:rsidR="00C95730">
            <w:rPr>
              <w:rFonts w:ascii="Times New Roman" w:eastAsia="Arial" w:hAnsi="Times New Roman" w:cs="Times New Roman"/>
            </w:rPr>
            <w:instrText xml:space="preserve"> CITATION Occ17 \l 1033 </w:instrText>
          </w:r>
          <w:r w:rsidR="00C95730">
            <w:rPr>
              <w:rFonts w:ascii="Times New Roman" w:eastAsia="Arial" w:hAnsi="Times New Roman" w:cs="Times New Roman"/>
            </w:rPr>
            <w:fldChar w:fldCharType="separate"/>
          </w:r>
          <w:r w:rsidR="00C95730" w:rsidRPr="00C95730">
            <w:rPr>
              <w:rFonts w:ascii="Times New Roman" w:eastAsia="Arial" w:hAnsi="Times New Roman" w:cs="Times New Roman"/>
              <w:noProof/>
            </w:rPr>
            <w:t>(Occupational Employment and Wages, May 2017, 2017)</w:t>
          </w:r>
          <w:r w:rsidR="00C95730">
            <w:rPr>
              <w:rFonts w:ascii="Times New Roman" w:eastAsia="Arial" w:hAnsi="Times New Roman" w:cs="Times New Roman"/>
            </w:rPr>
            <w:fldChar w:fldCharType="end"/>
          </w:r>
        </w:sdtContent>
      </w:sdt>
      <w:r w:rsidRPr="003C3E04">
        <w:rPr>
          <w:rFonts w:ascii="Times New Roman" w:eastAsia="Arial" w:hAnsi="Times New Roman" w:cs="Times New Roman"/>
        </w:rPr>
        <w:t>. Also, cleaning takes time, people are busy and lots people are buying robots such as the iRoomba Vaccuum, Braava Mop, Mirra Pool and the Mamibot window cleaner, which makes it an interesting segment to target and penetrate. On the other hand, testing the product in a country like Colombia, is a good way to measure its success in developing countries that are everyday wanting to be aligned with the most innovative technologies and trying to keep up with trends of other countries such as the U.S., which is always a referent for Colombians to explore different things.</w:t>
      </w:r>
    </w:p>
    <w:p w14:paraId="67E3C9EC" w14:textId="54FD0D8F" w:rsidR="1C2FF967" w:rsidRPr="003C3E04" w:rsidRDefault="151F276F" w:rsidP="151F276F">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Colombia is a country where labor is </w:t>
      </w:r>
      <w:r w:rsidR="36DEDE26" w:rsidRPr="003C3E04">
        <w:rPr>
          <w:rFonts w:ascii="Times New Roman" w:eastAsia="Arial" w:hAnsi="Times New Roman" w:cs="Times New Roman"/>
        </w:rPr>
        <w:t>relatively</w:t>
      </w:r>
      <w:r w:rsidRPr="003C3E04">
        <w:rPr>
          <w:rFonts w:ascii="Times New Roman" w:eastAsia="Arial" w:hAnsi="Times New Roman" w:cs="Times New Roman"/>
        </w:rPr>
        <w:t xml:space="preserve"> cheap compared with other countries—</w:t>
      </w:r>
      <w:r w:rsidR="36DEDE26" w:rsidRPr="003C3E04">
        <w:rPr>
          <w:rFonts w:ascii="Times New Roman" w:eastAsia="Arial" w:hAnsi="Times New Roman" w:cs="Times New Roman"/>
        </w:rPr>
        <w:t>the U.S.</w:t>
      </w:r>
      <w:r w:rsidRPr="003C3E04">
        <w:rPr>
          <w:rFonts w:ascii="Times New Roman" w:eastAsia="Arial" w:hAnsi="Times New Roman" w:cs="Times New Roman"/>
        </w:rPr>
        <w:t xml:space="preserve"> minimum wage is $7.25USD per hour and Colombia’s </w:t>
      </w:r>
      <w:r w:rsidR="36DEDE26" w:rsidRPr="003C3E04">
        <w:rPr>
          <w:rFonts w:ascii="Times New Roman" w:eastAsia="Arial" w:hAnsi="Times New Roman" w:cs="Times New Roman"/>
        </w:rPr>
        <w:t>minimum</w:t>
      </w:r>
      <w:r w:rsidRPr="003C3E04">
        <w:rPr>
          <w:rFonts w:ascii="Times New Roman" w:eastAsia="Arial" w:hAnsi="Times New Roman" w:cs="Times New Roman"/>
        </w:rPr>
        <w:t xml:space="preserve"> wage is 781.242 Pesos</w:t>
      </w:r>
      <w:r w:rsidR="36DEDE26" w:rsidRPr="003C3E04">
        <w:rPr>
          <w:rFonts w:ascii="Times New Roman" w:eastAsia="Arial" w:hAnsi="Times New Roman" w:cs="Times New Roman"/>
        </w:rPr>
        <w:t>, which</w:t>
      </w:r>
      <w:r w:rsidRPr="003C3E04">
        <w:rPr>
          <w:rFonts w:ascii="Times New Roman" w:eastAsia="Arial" w:hAnsi="Times New Roman" w:cs="Times New Roman"/>
        </w:rPr>
        <w:t xml:space="preserve"> is </w:t>
      </w:r>
      <w:r w:rsidR="36DEDE26" w:rsidRPr="003C3E04">
        <w:rPr>
          <w:rFonts w:ascii="Times New Roman" w:eastAsia="Arial" w:hAnsi="Times New Roman" w:cs="Times New Roman"/>
        </w:rPr>
        <w:t>equivalent to $1.2</w:t>
      </w:r>
      <w:r w:rsidRPr="003C3E04">
        <w:rPr>
          <w:rFonts w:ascii="Times New Roman" w:eastAsia="Arial" w:hAnsi="Times New Roman" w:cs="Times New Roman"/>
        </w:rPr>
        <w:t xml:space="preserve"> per hour when converting the local currency to </w:t>
      </w:r>
      <w:r w:rsidR="36DEDE26" w:rsidRPr="003C3E04">
        <w:rPr>
          <w:rFonts w:ascii="Times New Roman" w:eastAsia="Arial" w:hAnsi="Times New Roman" w:cs="Times New Roman"/>
        </w:rPr>
        <w:t>USD. It</w:t>
      </w:r>
      <w:r w:rsidRPr="003C3E04">
        <w:rPr>
          <w:rFonts w:ascii="Times New Roman" w:eastAsia="Arial" w:hAnsi="Times New Roman" w:cs="Times New Roman"/>
        </w:rPr>
        <w:t xml:space="preserve"> is also very common to find </w:t>
      </w:r>
      <w:r w:rsidR="36DEDE26" w:rsidRPr="003C3E04">
        <w:rPr>
          <w:rFonts w:ascii="Times New Roman" w:eastAsia="Arial" w:hAnsi="Times New Roman" w:cs="Times New Roman"/>
        </w:rPr>
        <w:t xml:space="preserve">domestic helpers </w:t>
      </w:r>
      <w:r w:rsidRPr="003C3E04">
        <w:rPr>
          <w:rFonts w:ascii="Times New Roman" w:eastAsia="Arial" w:hAnsi="Times New Roman" w:cs="Times New Roman"/>
        </w:rPr>
        <w:t>in high-income family's that cook and clean the houses for them</w:t>
      </w:r>
      <w:r w:rsidR="36DEDE26" w:rsidRPr="003C3E04">
        <w:rPr>
          <w:rFonts w:ascii="Times New Roman" w:eastAsia="Arial" w:hAnsi="Times New Roman" w:cs="Times New Roman"/>
        </w:rPr>
        <w:t xml:space="preserve"> </w:t>
      </w:r>
      <w:sdt>
        <w:sdtPr>
          <w:rPr>
            <w:rFonts w:ascii="Times New Roman" w:eastAsia="Arial" w:hAnsi="Times New Roman" w:cs="Times New Roman"/>
          </w:rPr>
          <w:id w:val="1130133224"/>
          <w:citation/>
        </w:sdtPr>
        <w:sdtEndPr/>
        <w:sdtContent>
          <w:r w:rsidR="008F3272">
            <w:rPr>
              <w:rFonts w:ascii="Times New Roman" w:eastAsia="Arial" w:hAnsi="Times New Roman" w:cs="Times New Roman"/>
            </w:rPr>
            <w:fldChar w:fldCharType="begin"/>
          </w:r>
          <w:r w:rsidR="008F3272">
            <w:rPr>
              <w:rFonts w:ascii="Times New Roman" w:eastAsia="Arial" w:hAnsi="Times New Roman" w:cs="Times New Roman"/>
            </w:rPr>
            <w:instrText xml:space="preserve"> CITATION Sal17 \l 1033 </w:instrText>
          </w:r>
          <w:r w:rsidR="008F3272">
            <w:rPr>
              <w:rFonts w:ascii="Times New Roman" w:eastAsia="Arial" w:hAnsi="Times New Roman" w:cs="Times New Roman"/>
            </w:rPr>
            <w:fldChar w:fldCharType="separate"/>
          </w:r>
          <w:r w:rsidR="008F3272" w:rsidRPr="008F3272">
            <w:rPr>
              <w:rFonts w:ascii="Times New Roman" w:eastAsia="Arial" w:hAnsi="Times New Roman" w:cs="Times New Roman"/>
              <w:noProof/>
            </w:rPr>
            <w:t>(Salario minimo para 2018 se definio en 781.242 pesos, 2017)</w:t>
          </w:r>
          <w:r w:rsidR="008F3272">
            <w:rPr>
              <w:rFonts w:ascii="Times New Roman" w:eastAsia="Arial" w:hAnsi="Times New Roman" w:cs="Times New Roman"/>
            </w:rPr>
            <w:fldChar w:fldCharType="end"/>
          </w:r>
        </w:sdtContent>
      </w:sdt>
      <w:r w:rsidR="36DEDE26" w:rsidRPr="003C3E04">
        <w:rPr>
          <w:rFonts w:ascii="Times New Roman" w:eastAsia="Arial" w:hAnsi="Times New Roman" w:cs="Times New Roman"/>
        </w:rPr>
        <w:t>.</w:t>
      </w:r>
      <w:r w:rsidRPr="003C3E04">
        <w:rPr>
          <w:rFonts w:ascii="Times New Roman" w:eastAsia="Arial" w:hAnsi="Times New Roman" w:cs="Times New Roman"/>
        </w:rPr>
        <w:t xml:space="preserve"> There are around 750.000 domestic helpers in </w:t>
      </w:r>
      <w:r w:rsidR="36DEDE26" w:rsidRPr="003C3E04">
        <w:rPr>
          <w:rFonts w:ascii="Times New Roman" w:eastAsia="Arial" w:hAnsi="Times New Roman" w:cs="Times New Roman"/>
        </w:rPr>
        <w:t>Colombia; however</w:t>
      </w:r>
      <w:r w:rsidRPr="003C3E04">
        <w:rPr>
          <w:rFonts w:ascii="Times New Roman" w:eastAsia="Arial" w:hAnsi="Times New Roman" w:cs="Times New Roman"/>
        </w:rPr>
        <w:t>, this “privilege” that those people have, is becoming more difficult</w:t>
      </w:r>
      <w:r w:rsidR="36DEDE26" w:rsidRPr="003C3E04">
        <w:rPr>
          <w:rFonts w:ascii="Times New Roman" w:eastAsia="Arial" w:hAnsi="Times New Roman" w:cs="Times New Roman"/>
        </w:rPr>
        <w:t xml:space="preserve"> to sustain</w:t>
      </w:r>
      <w:r w:rsidR="00713F95">
        <w:rPr>
          <w:rFonts w:ascii="Times New Roman" w:eastAsia="Arial" w:hAnsi="Times New Roman" w:cs="Times New Roman"/>
        </w:rPr>
        <w:t xml:space="preserve"> </w:t>
      </w:r>
      <w:sdt>
        <w:sdtPr>
          <w:rPr>
            <w:rFonts w:ascii="Times New Roman" w:eastAsia="Arial" w:hAnsi="Times New Roman" w:cs="Times New Roman"/>
          </w:rPr>
          <w:id w:val="1389695488"/>
          <w:citation/>
        </w:sdtPr>
        <w:sdtEndPr/>
        <w:sdtContent>
          <w:r w:rsidR="00713F95">
            <w:rPr>
              <w:rFonts w:ascii="Times New Roman" w:eastAsia="Arial" w:hAnsi="Times New Roman" w:cs="Times New Roman"/>
            </w:rPr>
            <w:fldChar w:fldCharType="begin"/>
          </w:r>
          <w:r w:rsidR="00713F95">
            <w:rPr>
              <w:rFonts w:ascii="Times New Roman" w:eastAsia="Arial" w:hAnsi="Times New Roman" w:cs="Times New Roman"/>
            </w:rPr>
            <w:instrText xml:space="preserve"> CITATION Her18 \l 1033 </w:instrText>
          </w:r>
          <w:r w:rsidR="00713F95">
            <w:rPr>
              <w:rFonts w:ascii="Times New Roman" w:eastAsia="Arial" w:hAnsi="Times New Roman" w:cs="Times New Roman"/>
            </w:rPr>
            <w:fldChar w:fldCharType="separate"/>
          </w:r>
          <w:r w:rsidR="00713F95" w:rsidRPr="00713F95">
            <w:rPr>
              <w:rFonts w:ascii="Times New Roman" w:eastAsia="Arial" w:hAnsi="Times New Roman" w:cs="Times New Roman"/>
              <w:noProof/>
            </w:rPr>
            <w:t>(Herrera, 2018)</w:t>
          </w:r>
          <w:r w:rsidR="00713F95">
            <w:rPr>
              <w:rFonts w:ascii="Times New Roman" w:eastAsia="Arial" w:hAnsi="Times New Roman" w:cs="Times New Roman"/>
            </w:rPr>
            <w:fldChar w:fldCharType="end"/>
          </w:r>
        </w:sdtContent>
      </w:sdt>
      <w:r w:rsidR="36DEDE26" w:rsidRPr="003C3E04">
        <w:rPr>
          <w:rFonts w:ascii="Times New Roman" w:eastAsia="Arial" w:hAnsi="Times New Roman" w:cs="Times New Roman"/>
        </w:rPr>
        <w:t xml:space="preserve">. </w:t>
      </w:r>
      <w:r w:rsidRPr="003C3E04">
        <w:rPr>
          <w:rFonts w:ascii="Times New Roman" w:eastAsia="Arial" w:hAnsi="Times New Roman" w:cs="Times New Roman"/>
        </w:rPr>
        <w:t>In 2018, the hiring rate for this service has dropped 8.7%</w:t>
      </w:r>
      <w:r w:rsidR="00713F95">
        <w:rPr>
          <w:rFonts w:ascii="Times New Roman" w:eastAsia="Arial" w:hAnsi="Times New Roman" w:cs="Times New Roman"/>
        </w:rPr>
        <w:t xml:space="preserve"> </w:t>
      </w:r>
      <w:sdt>
        <w:sdtPr>
          <w:rPr>
            <w:rFonts w:ascii="Times New Roman" w:eastAsia="Arial" w:hAnsi="Times New Roman" w:cs="Times New Roman"/>
          </w:rPr>
          <w:id w:val="1456987371"/>
          <w:citation/>
        </w:sdtPr>
        <w:sdtEndPr/>
        <w:sdtContent>
          <w:r w:rsidR="00713F95">
            <w:rPr>
              <w:rFonts w:ascii="Times New Roman" w:eastAsia="Arial" w:hAnsi="Times New Roman" w:cs="Times New Roman"/>
            </w:rPr>
            <w:fldChar w:fldCharType="begin"/>
          </w:r>
          <w:r w:rsidR="00713F95">
            <w:rPr>
              <w:rFonts w:ascii="Times New Roman" w:eastAsia="Arial" w:hAnsi="Times New Roman" w:cs="Times New Roman"/>
            </w:rPr>
            <w:instrText xml:space="preserve"> CITATION Her18 \l 1033 </w:instrText>
          </w:r>
          <w:r w:rsidR="00713F95">
            <w:rPr>
              <w:rFonts w:ascii="Times New Roman" w:eastAsia="Arial" w:hAnsi="Times New Roman" w:cs="Times New Roman"/>
            </w:rPr>
            <w:fldChar w:fldCharType="separate"/>
          </w:r>
          <w:r w:rsidR="00713F95" w:rsidRPr="00713F95">
            <w:rPr>
              <w:rFonts w:ascii="Times New Roman" w:eastAsia="Arial" w:hAnsi="Times New Roman" w:cs="Times New Roman"/>
              <w:noProof/>
            </w:rPr>
            <w:t>(Herrera, 2018)</w:t>
          </w:r>
          <w:r w:rsidR="00713F95">
            <w:rPr>
              <w:rFonts w:ascii="Times New Roman" w:eastAsia="Arial" w:hAnsi="Times New Roman" w:cs="Times New Roman"/>
            </w:rPr>
            <w:fldChar w:fldCharType="end"/>
          </w:r>
        </w:sdtContent>
      </w:sdt>
      <w:r w:rsidRPr="003C3E04">
        <w:rPr>
          <w:rFonts w:ascii="Times New Roman" w:eastAsia="Arial" w:hAnsi="Times New Roman" w:cs="Times New Roman"/>
        </w:rPr>
        <w:t xml:space="preserve">. The changes in living and market conditions is </w:t>
      </w:r>
      <w:r w:rsidR="36DEDE26" w:rsidRPr="003C3E04">
        <w:rPr>
          <w:rFonts w:ascii="Times New Roman" w:eastAsia="Arial" w:hAnsi="Times New Roman" w:cs="Times New Roman"/>
        </w:rPr>
        <w:t>driving down</w:t>
      </w:r>
      <w:r w:rsidRPr="003C3E04">
        <w:rPr>
          <w:rFonts w:ascii="Times New Roman" w:eastAsia="Arial" w:hAnsi="Times New Roman" w:cs="Times New Roman"/>
        </w:rPr>
        <w:t xml:space="preserve"> the </w:t>
      </w:r>
      <w:r w:rsidR="36DEDE26" w:rsidRPr="003C3E04">
        <w:rPr>
          <w:rFonts w:ascii="Times New Roman" w:eastAsia="Arial" w:hAnsi="Times New Roman" w:cs="Times New Roman"/>
        </w:rPr>
        <w:t xml:space="preserve">need for the </w:t>
      </w:r>
      <w:r w:rsidRPr="003C3E04">
        <w:rPr>
          <w:rFonts w:ascii="Times New Roman" w:eastAsia="Arial" w:hAnsi="Times New Roman" w:cs="Times New Roman"/>
        </w:rPr>
        <w:t>domestic helpers</w:t>
      </w:r>
      <w:r w:rsidR="36DEDE26" w:rsidRPr="003C3E04">
        <w:rPr>
          <w:rFonts w:ascii="Times New Roman" w:eastAsia="Arial" w:hAnsi="Times New Roman" w:cs="Times New Roman"/>
        </w:rPr>
        <w:t>.</w:t>
      </w:r>
      <w:r w:rsidRPr="003C3E04">
        <w:rPr>
          <w:rFonts w:ascii="Times New Roman" w:eastAsia="Arial" w:hAnsi="Times New Roman" w:cs="Times New Roman"/>
        </w:rPr>
        <w:t xml:space="preserve"> Many of </w:t>
      </w:r>
      <w:r w:rsidR="36DEDE26" w:rsidRPr="003C3E04">
        <w:rPr>
          <w:rFonts w:ascii="Times New Roman" w:eastAsia="Arial" w:hAnsi="Times New Roman" w:cs="Times New Roman"/>
        </w:rPr>
        <w:t xml:space="preserve">the helpers </w:t>
      </w:r>
      <w:r w:rsidRPr="003C3E04">
        <w:rPr>
          <w:rFonts w:ascii="Times New Roman" w:eastAsia="Arial" w:hAnsi="Times New Roman" w:cs="Times New Roman"/>
        </w:rPr>
        <w:t xml:space="preserve">have families that they don’t want to leave alone </w:t>
      </w:r>
      <w:r w:rsidR="36DEDE26" w:rsidRPr="003C3E04">
        <w:rPr>
          <w:rFonts w:ascii="Times New Roman" w:eastAsia="Arial" w:hAnsi="Times New Roman" w:cs="Times New Roman"/>
        </w:rPr>
        <w:t>for an</w:t>
      </w:r>
      <w:r w:rsidRPr="003C3E04">
        <w:rPr>
          <w:rFonts w:ascii="Times New Roman" w:eastAsia="Arial" w:hAnsi="Times New Roman" w:cs="Times New Roman"/>
        </w:rPr>
        <w:t xml:space="preserve"> entire week, </w:t>
      </w:r>
      <w:r w:rsidR="36DEDE26" w:rsidRPr="003C3E04">
        <w:rPr>
          <w:rFonts w:ascii="Times New Roman" w:eastAsia="Arial" w:hAnsi="Times New Roman" w:cs="Times New Roman"/>
        </w:rPr>
        <w:t xml:space="preserve">and </w:t>
      </w:r>
      <w:r w:rsidRPr="003C3E04">
        <w:rPr>
          <w:rFonts w:ascii="Times New Roman" w:eastAsia="Arial" w:hAnsi="Times New Roman" w:cs="Times New Roman"/>
        </w:rPr>
        <w:t>they don’t want to work for the minimum wage that the labor ministry of Colombia requires</w:t>
      </w:r>
      <w:r w:rsidR="36DEDE26" w:rsidRPr="003C3E04">
        <w:rPr>
          <w:rFonts w:ascii="Times New Roman" w:eastAsia="Arial" w:hAnsi="Times New Roman" w:cs="Times New Roman"/>
        </w:rPr>
        <w:t>. Also</w:t>
      </w:r>
      <w:r w:rsidRPr="003C3E04">
        <w:rPr>
          <w:rFonts w:ascii="Times New Roman" w:eastAsia="Arial" w:hAnsi="Times New Roman" w:cs="Times New Roman"/>
        </w:rPr>
        <w:t xml:space="preserve">, they are asking </w:t>
      </w:r>
      <w:r w:rsidR="36DEDE26" w:rsidRPr="003C3E04">
        <w:rPr>
          <w:rFonts w:ascii="Times New Roman" w:eastAsia="Arial" w:hAnsi="Times New Roman" w:cs="Times New Roman"/>
        </w:rPr>
        <w:t xml:space="preserve">for </w:t>
      </w:r>
      <w:r w:rsidRPr="003C3E04">
        <w:rPr>
          <w:rFonts w:ascii="Times New Roman" w:eastAsia="Arial" w:hAnsi="Times New Roman" w:cs="Times New Roman"/>
        </w:rPr>
        <w:t xml:space="preserve">a high salary </w:t>
      </w:r>
      <w:r w:rsidR="36DEDE26" w:rsidRPr="003C3E04">
        <w:rPr>
          <w:rFonts w:ascii="Times New Roman" w:eastAsia="Arial" w:hAnsi="Times New Roman" w:cs="Times New Roman"/>
        </w:rPr>
        <w:t xml:space="preserve">as well as other privileges </w:t>
      </w:r>
      <w:r w:rsidRPr="003C3E04">
        <w:rPr>
          <w:rFonts w:ascii="Times New Roman" w:eastAsia="Arial" w:hAnsi="Times New Roman" w:cs="Times New Roman"/>
        </w:rPr>
        <w:t xml:space="preserve">while working such as having TV in their rooms, </w:t>
      </w:r>
      <w:r w:rsidR="36DEDE26" w:rsidRPr="003C3E04">
        <w:rPr>
          <w:rFonts w:ascii="Times New Roman" w:eastAsia="Arial" w:hAnsi="Times New Roman" w:cs="Times New Roman"/>
        </w:rPr>
        <w:t xml:space="preserve">a </w:t>
      </w:r>
      <w:r w:rsidRPr="003C3E04">
        <w:rPr>
          <w:rFonts w:ascii="Times New Roman" w:eastAsia="Arial" w:hAnsi="Times New Roman" w:cs="Times New Roman"/>
        </w:rPr>
        <w:t>cellphone</w:t>
      </w:r>
      <w:r w:rsidR="36DEDE26" w:rsidRPr="003C3E04">
        <w:rPr>
          <w:rFonts w:ascii="Times New Roman" w:eastAsia="Arial" w:hAnsi="Times New Roman" w:cs="Times New Roman"/>
        </w:rPr>
        <w:t>,</w:t>
      </w:r>
      <w:r w:rsidRPr="003C3E04">
        <w:rPr>
          <w:rFonts w:ascii="Times New Roman" w:eastAsia="Arial" w:hAnsi="Times New Roman" w:cs="Times New Roman"/>
        </w:rPr>
        <w:t xml:space="preserve"> and access to internet. Another reason domestic helpers </w:t>
      </w:r>
      <w:r w:rsidR="6CF7099E" w:rsidRPr="6CF7099E">
        <w:rPr>
          <w:rFonts w:ascii="Times New Roman" w:eastAsia="Arial" w:hAnsi="Times New Roman" w:cs="Times New Roman"/>
        </w:rPr>
        <w:t>do</w:t>
      </w:r>
      <w:r w:rsidRPr="003C3E04">
        <w:rPr>
          <w:rFonts w:ascii="Times New Roman" w:eastAsia="Arial" w:hAnsi="Times New Roman" w:cs="Times New Roman"/>
        </w:rPr>
        <w:t xml:space="preserve"> not </w:t>
      </w:r>
      <w:r w:rsidR="6CF7099E" w:rsidRPr="6CF7099E">
        <w:rPr>
          <w:rFonts w:ascii="Times New Roman" w:eastAsia="Arial" w:hAnsi="Times New Roman" w:cs="Times New Roman"/>
        </w:rPr>
        <w:t>want</w:t>
      </w:r>
      <w:r w:rsidRPr="003C3E04">
        <w:rPr>
          <w:rFonts w:ascii="Times New Roman" w:eastAsia="Arial" w:hAnsi="Times New Roman" w:cs="Times New Roman"/>
        </w:rPr>
        <w:t xml:space="preserve"> to work full time is because they say that working part time in one place will </w:t>
      </w:r>
      <w:r w:rsidR="36DEDE26" w:rsidRPr="003C3E04">
        <w:rPr>
          <w:rFonts w:ascii="Times New Roman" w:eastAsia="Arial" w:hAnsi="Times New Roman" w:cs="Times New Roman"/>
        </w:rPr>
        <w:t>allow</w:t>
      </w:r>
      <w:r w:rsidRPr="003C3E04">
        <w:rPr>
          <w:rFonts w:ascii="Times New Roman" w:eastAsia="Arial" w:hAnsi="Times New Roman" w:cs="Times New Roman"/>
        </w:rPr>
        <w:t xml:space="preserve"> them </w:t>
      </w:r>
      <w:r w:rsidR="36DEDE26" w:rsidRPr="003C3E04">
        <w:rPr>
          <w:rFonts w:ascii="Times New Roman" w:eastAsia="Arial" w:hAnsi="Times New Roman" w:cs="Times New Roman"/>
        </w:rPr>
        <w:t xml:space="preserve">to </w:t>
      </w:r>
      <w:r w:rsidRPr="003C3E04">
        <w:rPr>
          <w:rFonts w:ascii="Times New Roman" w:eastAsia="Arial" w:hAnsi="Times New Roman" w:cs="Times New Roman"/>
        </w:rPr>
        <w:t xml:space="preserve">have other jobs during the week and </w:t>
      </w:r>
      <w:r w:rsidR="36DEDE26" w:rsidRPr="003C3E04">
        <w:rPr>
          <w:rFonts w:ascii="Times New Roman" w:eastAsia="Arial" w:hAnsi="Times New Roman" w:cs="Times New Roman"/>
        </w:rPr>
        <w:t xml:space="preserve">they can </w:t>
      </w:r>
      <w:r w:rsidRPr="003C3E04">
        <w:rPr>
          <w:rFonts w:ascii="Times New Roman" w:eastAsia="Arial" w:hAnsi="Times New Roman" w:cs="Times New Roman"/>
        </w:rPr>
        <w:t xml:space="preserve">earn more money </w:t>
      </w:r>
      <w:r w:rsidR="36DEDE26" w:rsidRPr="003C3E04">
        <w:rPr>
          <w:rFonts w:ascii="Times New Roman" w:eastAsia="Arial" w:hAnsi="Times New Roman" w:cs="Times New Roman"/>
        </w:rPr>
        <w:t>while working</w:t>
      </w:r>
      <w:r w:rsidRPr="003C3E04">
        <w:rPr>
          <w:rFonts w:ascii="Times New Roman" w:eastAsia="Arial" w:hAnsi="Times New Roman" w:cs="Times New Roman"/>
        </w:rPr>
        <w:t xml:space="preserve"> less hours</w:t>
      </w:r>
      <w:r w:rsidR="00AF52AA">
        <w:rPr>
          <w:rFonts w:ascii="Times New Roman" w:eastAsia="Arial" w:hAnsi="Times New Roman" w:cs="Times New Roman"/>
        </w:rPr>
        <w:t xml:space="preserve"> </w:t>
      </w:r>
      <w:sdt>
        <w:sdtPr>
          <w:rPr>
            <w:rFonts w:ascii="Times New Roman" w:eastAsia="Arial" w:hAnsi="Times New Roman" w:cs="Times New Roman"/>
          </w:rPr>
          <w:id w:val="1669747955"/>
          <w:citation/>
        </w:sdtPr>
        <w:sdtEndPr/>
        <w:sdtContent>
          <w:r w:rsidR="00AF52AA">
            <w:rPr>
              <w:rFonts w:ascii="Times New Roman" w:eastAsia="Arial" w:hAnsi="Times New Roman" w:cs="Times New Roman"/>
            </w:rPr>
            <w:fldChar w:fldCharType="begin"/>
          </w:r>
          <w:r w:rsidR="00AF52AA">
            <w:rPr>
              <w:rFonts w:ascii="Times New Roman" w:eastAsia="Arial" w:hAnsi="Times New Roman" w:cs="Times New Roman"/>
            </w:rPr>
            <w:instrText xml:space="preserve"> CITATION Var14 \l 1033 </w:instrText>
          </w:r>
          <w:r w:rsidR="00AF52AA">
            <w:rPr>
              <w:rFonts w:ascii="Times New Roman" w:eastAsia="Arial" w:hAnsi="Times New Roman" w:cs="Times New Roman"/>
            </w:rPr>
            <w:fldChar w:fldCharType="separate"/>
          </w:r>
          <w:r w:rsidR="00AF52AA" w:rsidRPr="00AF52AA">
            <w:rPr>
              <w:rFonts w:ascii="Times New Roman" w:eastAsia="Arial" w:hAnsi="Times New Roman" w:cs="Times New Roman"/>
              <w:noProof/>
            </w:rPr>
            <w:t>(Varela, 2014)</w:t>
          </w:r>
          <w:r w:rsidR="00AF52AA">
            <w:rPr>
              <w:rFonts w:ascii="Times New Roman" w:eastAsia="Arial" w:hAnsi="Times New Roman" w:cs="Times New Roman"/>
            </w:rPr>
            <w:fldChar w:fldCharType="end"/>
          </w:r>
        </w:sdtContent>
      </w:sdt>
      <w:r w:rsidRPr="003C3E04">
        <w:rPr>
          <w:rFonts w:ascii="Times New Roman" w:eastAsia="Arial" w:hAnsi="Times New Roman" w:cs="Times New Roman"/>
        </w:rPr>
        <w:t xml:space="preserve">. </w:t>
      </w:r>
    </w:p>
    <w:p w14:paraId="3BE83A13" w14:textId="1F366E89" w:rsidR="1C2FF967" w:rsidRPr="003C3E04" w:rsidRDefault="151F276F" w:rsidP="151F276F">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Additionally, the employers are becoming more hesitant to employ </w:t>
      </w:r>
      <w:r w:rsidR="36DEDE26" w:rsidRPr="003C3E04">
        <w:rPr>
          <w:rFonts w:ascii="Times New Roman" w:eastAsia="Arial" w:hAnsi="Times New Roman" w:cs="Times New Roman"/>
        </w:rPr>
        <w:t>these</w:t>
      </w:r>
      <w:r w:rsidRPr="003C3E04">
        <w:rPr>
          <w:rFonts w:ascii="Times New Roman" w:eastAsia="Arial" w:hAnsi="Times New Roman" w:cs="Times New Roman"/>
        </w:rPr>
        <w:t xml:space="preserve"> people because of the increased number of robberies and the requirements that the government has</w:t>
      </w:r>
      <w:r w:rsidR="36DEDE26" w:rsidRPr="003C3E04">
        <w:rPr>
          <w:rFonts w:ascii="Times New Roman" w:eastAsia="Arial" w:hAnsi="Times New Roman" w:cs="Times New Roman"/>
        </w:rPr>
        <w:t xml:space="preserve"> in terms of their contracts.</w:t>
      </w:r>
      <w:r w:rsidRPr="003C3E04">
        <w:rPr>
          <w:rFonts w:ascii="Times New Roman" w:eastAsia="Arial" w:hAnsi="Times New Roman" w:cs="Times New Roman"/>
        </w:rPr>
        <w:t xml:space="preserve"> The way the domestic helpers are hired is based on recommendations of other people</w:t>
      </w:r>
      <w:r w:rsidR="2200EEBB" w:rsidRPr="003C3E04">
        <w:rPr>
          <w:rFonts w:ascii="Times New Roman" w:eastAsia="Arial" w:hAnsi="Times New Roman" w:cs="Times New Roman"/>
        </w:rPr>
        <w:t>,</w:t>
      </w:r>
      <w:r w:rsidRPr="003C3E04">
        <w:rPr>
          <w:rFonts w:ascii="Times New Roman" w:eastAsia="Arial" w:hAnsi="Times New Roman" w:cs="Times New Roman"/>
        </w:rPr>
        <w:t xml:space="preserve"> so </w:t>
      </w:r>
      <w:r w:rsidR="36DEDE26" w:rsidRPr="003C3E04">
        <w:rPr>
          <w:rFonts w:ascii="Times New Roman" w:eastAsia="Arial" w:hAnsi="Times New Roman" w:cs="Times New Roman"/>
        </w:rPr>
        <w:t xml:space="preserve">it </w:t>
      </w:r>
      <w:r w:rsidRPr="003C3E04">
        <w:rPr>
          <w:rFonts w:ascii="Times New Roman" w:eastAsia="Arial" w:hAnsi="Times New Roman" w:cs="Times New Roman"/>
        </w:rPr>
        <w:t xml:space="preserve">is difficult to know who you are hiring (El Dinero). So, understanding the situations mentioned above, is where the opportunity of </w:t>
      </w:r>
      <w:r w:rsidRPr="003C3E04">
        <w:rPr>
          <w:rFonts w:ascii="Times New Roman" w:eastAsia="Arial" w:hAnsi="Times New Roman" w:cs="Times New Roman"/>
        </w:rPr>
        <w:lastRenderedPageBreak/>
        <w:t xml:space="preserve">proving a </w:t>
      </w:r>
      <w:r w:rsidR="36DEDE26" w:rsidRPr="003C3E04">
        <w:rPr>
          <w:rFonts w:ascii="Times New Roman" w:eastAsia="Arial" w:hAnsi="Times New Roman" w:cs="Times New Roman"/>
        </w:rPr>
        <w:t>robotic</w:t>
      </w:r>
      <w:r w:rsidRPr="003C3E04">
        <w:rPr>
          <w:rFonts w:ascii="Times New Roman" w:eastAsia="Arial" w:hAnsi="Times New Roman" w:cs="Times New Roman"/>
        </w:rPr>
        <w:t xml:space="preserve"> bathroom cleaner </w:t>
      </w:r>
      <w:r w:rsidR="36DEDE26" w:rsidRPr="003C3E04">
        <w:rPr>
          <w:rFonts w:ascii="Times New Roman" w:eastAsia="Arial" w:hAnsi="Times New Roman" w:cs="Times New Roman"/>
        </w:rPr>
        <w:t>presents itself</w:t>
      </w:r>
      <w:r w:rsidRPr="003C3E04">
        <w:rPr>
          <w:rFonts w:ascii="Times New Roman" w:eastAsia="Arial" w:hAnsi="Times New Roman" w:cs="Times New Roman"/>
        </w:rPr>
        <w:t xml:space="preserve"> for the </w:t>
      </w:r>
      <w:r w:rsidR="36DEDE26" w:rsidRPr="003C3E04">
        <w:rPr>
          <w:rFonts w:ascii="Times New Roman" w:eastAsia="Arial" w:hAnsi="Times New Roman" w:cs="Times New Roman"/>
        </w:rPr>
        <w:t>Colombian market.</w:t>
      </w:r>
      <w:r w:rsidRPr="003C3E04">
        <w:rPr>
          <w:rFonts w:ascii="Times New Roman" w:eastAsia="Arial" w:hAnsi="Times New Roman" w:cs="Times New Roman"/>
        </w:rPr>
        <w:t xml:space="preserve"> They are used to having everything cleaned, and since it is becoming more difficult to hire the people to do it, there is a space and/or need that must be fulfilled when it comes to cleaning the bathroom.</w:t>
      </w:r>
    </w:p>
    <w:p w14:paraId="2C2243E4" w14:textId="260DE6A1" w:rsidR="1C2FF967" w:rsidRPr="006536E6" w:rsidRDefault="151F276F" w:rsidP="2200EEBB">
      <w:pPr>
        <w:pStyle w:val="Heading2"/>
        <w:rPr>
          <w:rFonts w:ascii="Times New Roman" w:hAnsi="Times New Roman" w:cs="Times New Roman"/>
          <w:sz w:val="24"/>
          <w:szCs w:val="24"/>
        </w:rPr>
      </w:pPr>
      <w:bookmarkStart w:id="8" w:name="_Toc532239511"/>
      <w:bookmarkStart w:id="9" w:name="_Toc532243323"/>
      <w:r w:rsidRPr="006536E6">
        <w:rPr>
          <w:rFonts w:ascii="Times New Roman" w:hAnsi="Times New Roman" w:cs="Times New Roman"/>
          <w:sz w:val="24"/>
          <w:szCs w:val="24"/>
        </w:rPr>
        <w:t xml:space="preserve">Segment </w:t>
      </w:r>
      <w:r w:rsidR="2200EEBB" w:rsidRPr="006536E6">
        <w:rPr>
          <w:rFonts w:ascii="Times New Roman" w:hAnsi="Times New Roman" w:cs="Times New Roman"/>
          <w:sz w:val="24"/>
          <w:szCs w:val="24"/>
        </w:rPr>
        <w:t>Description</w:t>
      </w:r>
      <w:bookmarkEnd w:id="8"/>
      <w:bookmarkEnd w:id="9"/>
    </w:p>
    <w:p w14:paraId="7A7338D0" w14:textId="73092962" w:rsidR="5579CEA2" w:rsidRPr="003C3E04" w:rsidRDefault="25465F26" w:rsidP="00520781">
      <w:pPr>
        <w:spacing w:line="480" w:lineRule="auto"/>
        <w:jc w:val="both"/>
        <w:rPr>
          <w:rFonts w:ascii="Times New Roman" w:hAnsi="Times New Roman" w:cs="Times New Roman"/>
          <w:highlight w:val="yellow"/>
        </w:rPr>
      </w:pPr>
      <w:r w:rsidRPr="003C3E04">
        <w:rPr>
          <w:rFonts w:ascii="Times New Roman" w:eastAsia="Arial" w:hAnsi="Times New Roman" w:cs="Times New Roman"/>
        </w:rPr>
        <w:t>Currently there are 126 million households in the United States.  In the top two quintiles income mean is $99,030 and $221,846 respectively</w:t>
      </w:r>
      <w:sdt>
        <w:sdtPr>
          <w:rPr>
            <w:rFonts w:ascii="Times New Roman" w:eastAsia="Arial" w:hAnsi="Times New Roman" w:cs="Times New Roman"/>
          </w:rPr>
          <w:id w:val="-1373762527"/>
          <w:citation/>
        </w:sdtPr>
        <w:sdtEndPr/>
        <w:sdtContent>
          <w:r w:rsidR="00050EBC">
            <w:rPr>
              <w:rFonts w:ascii="Times New Roman" w:eastAsia="Arial" w:hAnsi="Times New Roman" w:cs="Times New Roman"/>
            </w:rPr>
            <w:fldChar w:fldCharType="begin"/>
          </w:r>
          <w:r w:rsidR="00050EBC">
            <w:rPr>
              <w:rFonts w:ascii="Times New Roman" w:eastAsia="Arial" w:hAnsi="Times New Roman" w:cs="Times New Roman"/>
            </w:rPr>
            <w:instrText xml:space="preserve"> CITATION Mis18 \l 1033 </w:instrText>
          </w:r>
          <w:r w:rsidR="00050EBC">
            <w:rPr>
              <w:rFonts w:ascii="Times New Roman" w:eastAsia="Arial" w:hAnsi="Times New Roman" w:cs="Times New Roman"/>
            </w:rPr>
            <w:fldChar w:fldCharType="separate"/>
          </w:r>
          <w:r w:rsidR="00050EBC">
            <w:rPr>
              <w:rFonts w:ascii="Times New Roman" w:eastAsia="Arial" w:hAnsi="Times New Roman" w:cs="Times New Roman"/>
              <w:noProof/>
            </w:rPr>
            <w:t xml:space="preserve"> </w:t>
          </w:r>
          <w:r w:rsidR="00050EBC" w:rsidRPr="00050EBC">
            <w:rPr>
              <w:rFonts w:ascii="Times New Roman" w:eastAsia="Arial" w:hAnsi="Times New Roman" w:cs="Times New Roman"/>
              <w:noProof/>
            </w:rPr>
            <w:t>(Mislinski, 2018)</w:t>
          </w:r>
          <w:r w:rsidR="00050EBC">
            <w:rPr>
              <w:rFonts w:ascii="Times New Roman" w:eastAsia="Arial" w:hAnsi="Times New Roman" w:cs="Times New Roman"/>
            </w:rPr>
            <w:fldChar w:fldCharType="end"/>
          </w:r>
        </w:sdtContent>
      </w:sdt>
      <w:r w:rsidRPr="003C3E04">
        <w:rPr>
          <w:rFonts w:ascii="Times New Roman" w:eastAsia="Arial" w:hAnsi="Times New Roman" w:cs="Times New Roman"/>
        </w:rPr>
        <w:t xml:space="preserve">.  Taking out the top 5% of income this segment represents 35%, or 44 million households.  Of the 44 million households in the market segment that could easily purchase the BathBot, market penetration of households with age demographics between 18-44 and income levels of greater than $99,000 per year is approximately 15 million.  A realistic market potential for U.S. households is $2,061,914,400.  </w:t>
      </w:r>
    </w:p>
    <w:p w14:paraId="0FD2DF10" w14:textId="5697D2F7" w:rsidR="0079180D" w:rsidRPr="003C3E04" w:rsidRDefault="009D716B" w:rsidP="5E4EDA03">
      <w:pPr>
        <w:spacing w:line="480" w:lineRule="auto"/>
        <w:jc w:val="both"/>
        <w:rPr>
          <w:rFonts w:ascii="Times New Roman" w:hAnsi="Times New Roman" w:cs="Times New Roman"/>
          <w:highlight w:val="yellow"/>
        </w:rPr>
      </w:pPr>
      <w:r w:rsidRPr="009D716B">
        <w:rPr>
          <w:noProof/>
        </w:rPr>
        <w:drawing>
          <wp:inline distT="0" distB="0" distL="0" distR="0" wp14:anchorId="26102E4B" wp14:editId="317C25CD">
            <wp:extent cx="5943600" cy="793750"/>
            <wp:effectExtent l="19050" t="19050" r="19050" b="254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793750"/>
                    </a:xfrm>
                    <a:prstGeom prst="rect">
                      <a:avLst/>
                    </a:prstGeom>
                    <a:noFill/>
                    <a:ln>
                      <a:solidFill>
                        <a:schemeClr val="tx1"/>
                      </a:solidFill>
                    </a:ln>
                  </pic:spPr>
                </pic:pic>
              </a:graphicData>
            </a:graphic>
          </wp:inline>
        </w:drawing>
      </w:r>
    </w:p>
    <w:p w14:paraId="58FF86C4" w14:textId="224EE21D" w:rsidR="007A61FF" w:rsidRDefault="5579CEA2" w:rsidP="55C0495F">
      <w:pPr>
        <w:spacing w:line="480" w:lineRule="auto"/>
        <w:rPr>
          <w:rFonts w:ascii="Times New Roman" w:hAnsi="Times New Roman" w:cs="Times New Roman"/>
          <w:noProof/>
        </w:rPr>
      </w:pPr>
      <w:r w:rsidRPr="003C3E04">
        <w:rPr>
          <w:rFonts w:ascii="Times New Roman" w:eastAsia="Arial" w:hAnsi="Times New Roman" w:cs="Times New Roman"/>
        </w:rPr>
        <w:t xml:space="preserve">In 2017 there were 14 million households in Colombia with an average gross salary in 2018 of </w:t>
      </w:r>
      <w:r w:rsidR="005311FF">
        <w:rPr>
          <w:rFonts w:ascii="Times New Roman" w:eastAsia="Arial" w:hAnsi="Times New Roman" w:cs="Times New Roman"/>
        </w:rPr>
        <w:t>42,039</w:t>
      </w:r>
      <w:r w:rsidRPr="003C3E04">
        <w:rPr>
          <w:rFonts w:ascii="Times New Roman" w:eastAsia="Arial" w:hAnsi="Times New Roman" w:cs="Times New Roman"/>
        </w:rPr>
        <w:t xml:space="preserve"> </w:t>
      </w:r>
      <w:r w:rsidR="005311FF">
        <w:rPr>
          <w:rFonts w:ascii="Times New Roman" w:eastAsia="Arial" w:hAnsi="Times New Roman" w:cs="Times New Roman"/>
        </w:rPr>
        <w:t xml:space="preserve">in </w:t>
      </w:r>
      <w:r w:rsidRPr="003C3E04">
        <w:rPr>
          <w:rFonts w:ascii="Times New Roman" w:eastAsia="Arial" w:hAnsi="Times New Roman" w:cs="Times New Roman"/>
        </w:rPr>
        <w:t>U.S. dollars</w:t>
      </w:r>
      <w:sdt>
        <w:sdtPr>
          <w:rPr>
            <w:rFonts w:ascii="Times New Roman" w:eastAsia="Arial" w:hAnsi="Times New Roman" w:cs="Times New Roman"/>
          </w:rPr>
          <w:id w:val="-751424654"/>
          <w:citation/>
        </w:sdtPr>
        <w:sdtEndPr/>
        <w:sdtContent>
          <w:r w:rsidR="000221A5">
            <w:rPr>
              <w:rFonts w:ascii="Times New Roman" w:eastAsia="Arial" w:hAnsi="Times New Roman" w:cs="Times New Roman"/>
            </w:rPr>
            <w:fldChar w:fldCharType="begin"/>
          </w:r>
          <w:r w:rsidR="004D5915">
            <w:rPr>
              <w:rFonts w:ascii="Times New Roman" w:eastAsia="Arial" w:hAnsi="Times New Roman" w:cs="Times New Roman"/>
            </w:rPr>
            <w:instrText xml:space="preserve">CITATION Ave18 \l 1033 </w:instrText>
          </w:r>
          <w:r w:rsidR="000221A5">
            <w:rPr>
              <w:rFonts w:ascii="Times New Roman" w:eastAsia="Arial" w:hAnsi="Times New Roman" w:cs="Times New Roman"/>
            </w:rPr>
            <w:fldChar w:fldCharType="separate"/>
          </w:r>
          <w:r w:rsidR="004D5915">
            <w:rPr>
              <w:rFonts w:ascii="Times New Roman" w:eastAsia="Arial" w:hAnsi="Times New Roman" w:cs="Times New Roman"/>
              <w:noProof/>
            </w:rPr>
            <w:t xml:space="preserve"> </w:t>
          </w:r>
          <w:r w:rsidR="004D5915" w:rsidRPr="004D5915">
            <w:rPr>
              <w:rFonts w:ascii="Times New Roman" w:eastAsia="Arial" w:hAnsi="Times New Roman" w:cs="Times New Roman"/>
              <w:noProof/>
            </w:rPr>
            <w:t>(Average Salary Survey, Colombia, 2018)</w:t>
          </w:r>
          <w:r w:rsidR="000221A5">
            <w:rPr>
              <w:rFonts w:ascii="Times New Roman" w:eastAsia="Arial" w:hAnsi="Times New Roman" w:cs="Times New Roman"/>
            </w:rPr>
            <w:fldChar w:fldCharType="end"/>
          </w:r>
        </w:sdtContent>
      </w:sdt>
      <w:r w:rsidR="000221A5">
        <w:rPr>
          <w:rFonts w:ascii="Times New Roman" w:eastAsia="Arial" w:hAnsi="Times New Roman" w:cs="Times New Roman"/>
        </w:rPr>
        <w:t xml:space="preserve">.  </w:t>
      </w:r>
      <w:r w:rsidR="0017157F" w:rsidRPr="00254B96">
        <w:rPr>
          <w:rFonts w:ascii="Times New Roman" w:eastAsia="Arial" w:hAnsi="Times New Roman" w:cs="Times New Roman"/>
        </w:rPr>
        <w:t xml:space="preserve">Approximately </w:t>
      </w:r>
      <w:r w:rsidR="003951EB" w:rsidRPr="00254B96">
        <w:rPr>
          <w:rFonts w:ascii="Times New Roman" w:eastAsia="Arial" w:hAnsi="Times New Roman" w:cs="Times New Roman"/>
        </w:rPr>
        <w:t>18</w:t>
      </w:r>
      <w:r w:rsidR="0017157F" w:rsidRPr="00254B96">
        <w:rPr>
          <w:rFonts w:ascii="Times New Roman" w:eastAsia="Arial" w:hAnsi="Times New Roman" w:cs="Times New Roman"/>
        </w:rPr>
        <w:t>% of</w:t>
      </w:r>
      <w:r w:rsidR="001A52AE" w:rsidRPr="00254B96">
        <w:rPr>
          <w:rFonts w:ascii="Times New Roman" w:eastAsia="Arial" w:hAnsi="Times New Roman" w:cs="Times New Roman"/>
        </w:rPr>
        <w:t xml:space="preserve"> households</w:t>
      </w:r>
      <w:r w:rsidR="003951EB">
        <w:rPr>
          <w:rFonts w:ascii="Times New Roman" w:eastAsia="Arial" w:hAnsi="Times New Roman" w:cs="Times New Roman"/>
        </w:rPr>
        <w:t xml:space="preserve"> fall into the purchasing power and demographic markets</w:t>
      </w:r>
      <w:sdt>
        <w:sdtPr>
          <w:rPr>
            <w:rFonts w:ascii="Times New Roman" w:eastAsia="Arial" w:hAnsi="Times New Roman" w:cs="Times New Roman"/>
          </w:rPr>
          <w:id w:val="-648899086"/>
          <w:citation/>
        </w:sdtPr>
        <w:sdtEndPr/>
        <w:sdtContent>
          <w:r w:rsidR="00410F81">
            <w:rPr>
              <w:rFonts w:ascii="Times New Roman" w:eastAsia="Arial" w:hAnsi="Times New Roman" w:cs="Times New Roman"/>
            </w:rPr>
            <w:fldChar w:fldCharType="begin"/>
          </w:r>
          <w:r w:rsidR="00410F81">
            <w:rPr>
              <w:rFonts w:ascii="Times New Roman" w:eastAsia="Arial" w:hAnsi="Times New Roman" w:cs="Times New Roman"/>
            </w:rPr>
            <w:instrText xml:space="preserve"> CITATION DAN18 \l 1033 </w:instrText>
          </w:r>
          <w:r w:rsidR="00410F81">
            <w:rPr>
              <w:rFonts w:ascii="Times New Roman" w:eastAsia="Arial" w:hAnsi="Times New Roman" w:cs="Times New Roman"/>
            </w:rPr>
            <w:fldChar w:fldCharType="separate"/>
          </w:r>
          <w:r w:rsidR="00410F81">
            <w:rPr>
              <w:rFonts w:ascii="Times New Roman" w:eastAsia="Arial" w:hAnsi="Times New Roman" w:cs="Times New Roman"/>
              <w:noProof/>
            </w:rPr>
            <w:t xml:space="preserve"> </w:t>
          </w:r>
          <w:r w:rsidR="00410F81" w:rsidRPr="00410F81">
            <w:rPr>
              <w:rFonts w:ascii="Times New Roman" w:eastAsia="Arial" w:hAnsi="Times New Roman" w:cs="Times New Roman"/>
              <w:noProof/>
            </w:rPr>
            <w:t>(DANE, 2018)</w:t>
          </w:r>
          <w:r w:rsidR="00410F81">
            <w:rPr>
              <w:rFonts w:ascii="Times New Roman" w:eastAsia="Arial" w:hAnsi="Times New Roman" w:cs="Times New Roman"/>
            </w:rPr>
            <w:fldChar w:fldCharType="end"/>
          </w:r>
        </w:sdtContent>
      </w:sdt>
      <w:r w:rsidR="003951EB">
        <w:rPr>
          <w:rFonts w:ascii="Times New Roman" w:eastAsia="Arial" w:hAnsi="Times New Roman" w:cs="Times New Roman"/>
        </w:rPr>
        <w:t xml:space="preserve">.  Therefore, the market potential for Colombia households is $396,522,000.00. </w:t>
      </w:r>
    </w:p>
    <w:p w14:paraId="4057CC6D" w14:textId="6851E89D" w:rsidR="007A61FF" w:rsidRDefault="00404EE6">
      <w:pPr>
        <w:rPr>
          <w:rFonts w:ascii="Times New Roman" w:hAnsi="Times New Roman" w:cs="Times New Roman"/>
        </w:rPr>
      </w:pPr>
      <w:r w:rsidRPr="00404EE6">
        <w:rPr>
          <w:noProof/>
        </w:rPr>
        <w:drawing>
          <wp:inline distT="0" distB="0" distL="0" distR="0" wp14:anchorId="53A03155" wp14:editId="07EA55CD">
            <wp:extent cx="5943600" cy="793750"/>
            <wp:effectExtent l="19050" t="19050" r="19050" b="254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93750"/>
                    </a:xfrm>
                    <a:prstGeom prst="rect">
                      <a:avLst/>
                    </a:prstGeom>
                    <a:noFill/>
                    <a:ln>
                      <a:solidFill>
                        <a:schemeClr val="tx1"/>
                      </a:solidFill>
                    </a:ln>
                  </pic:spPr>
                </pic:pic>
              </a:graphicData>
            </a:graphic>
          </wp:inline>
        </w:drawing>
      </w:r>
    </w:p>
    <w:p w14:paraId="674AA8C3" w14:textId="5DE1F3EE" w:rsidR="00CC5FC9" w:rsidRDefault="00F128A6">
      <w:pPr>
        <w:rPr>
          <w:rFonts w:ascii="Times New Roman" w:hAnsi="Times New Roman" w:cs="Times New Roman"/>
          <w:highlight w:val="yellow"/>
        </w:rPr>
      </w:pPr>
      <w:r w:rsidRPr="003C3E04">
        <w:rPr>
          <w:rFonts w:ascii="Times New Roman" w:hAnsi="Times New Roman" w:cs="Times New Roman"/>
        </w:rPr>
        <w:t>*</w:t>
      </w:r>
      <w:r w:rsidR="00317765" w:rsidRPr="003C3E04">
        <w:rPr>
          <w:rFonts w:ascii="Times New Roman" w:hAnsi="Times New Roman" w:cs="Times New Roman"/>
        </w:rPr>
        <w:t xml:space="preserve">This estimate is limited to only two countries.  Expanding this out, </w:t>
      </w:r>
      <w:r w:rsidR="001D41D6" w:rsidRPr="003C3E04">
        <w:rPr>
          <w:rFonts w:ascii="Times New Roman" w:hAnsi="Times New Roman" w:cs="Times New Roman"/>
        </w:rPr>
        <w:t>market potential could double or triple taking into account European and Asian markets.</w:t>
      </w:r>
      <w:r w:rsidR="00CC5FC9">
        <w:rPr>
          <w:rFonts w:ascii="Times New Roman" w:hAnsi="Times New Roman" w:cs="Times New Roman"/>
          <w:highlight w:val="yellow"/>
        </w:rPr>
        <w:br w:type="page"/>
      </w:r>
    </w:p>
    <w:p w14:paraId="3FFE98AF" w14:textId="260DE6A1" w:rsidR="1C2FF967" w:rsidRDefault="1C2FF967" w:rsidP="2200EEBB">
      <w:pPr>
        <w:pStyle w:val="Heading3"/>
        <w:rPr>
          <w:rFonts w:ascii="Times New Roman" w:hAnsi="Times New Roman" w:cs="Times New Roman"/>
        </w:rPr>
      </w:pPr>
      <w:bookmarkStart w:id="10" w:name="_Toc532239512"/>
      <w:bookmarkStart w:id="11" w:name="_Toc532243324"/>
      <w:r w:rsidRPr="00CC5FC9">
        <w:rPr>
          <w:rFonts w:ascii="Times New Roman" w:hAnsi="Times New Roman" w:cs="Times New Roman"/>
        </w:rPr>
        <w:lastRenderedPageBreak/>
        <w:t>United States</w:t>
      </w:r>
      <w:bookmarkEnd w:id="10"/>
      <w:bookmarkEnd w:id="11"/>
    </w:p>
    <w:p w14:paraId="2157B44E" w14:textId="260DE6A1" w:rsidR="00CC5FC9" w:rsidRPr="00CC5FC9" w:rsidRDefault="00CC5FC9" w:rsidP="00CC5FC9"/>
    <w:p w14:paraId="1DF2D6EF" w14:textId="1BF7710A" w:rsidR="1C2FF967" w:rsidRPr="003C3E04" w:rsidRDefault="25465F26" w:rsidP="00520781">
      <w:pPr>
        <w:spacing w:line="480" w:lineRule="auto"/>
        <w:jc w:val="both"/>
        <w:rPr>
          <w:rFonts w:ascii="Times New Roman" w:eastAsia="Arial" w:hAnsi="Times New Roman" w:cs="Times New Roman"/>
        </w:rPr>
      </w:pPr>
      <w:r w:rsidRPr="003C3E04">
        <w:rPr>
          <w:rFonts w:ascii="Times New Roman" w:eastAsia="Arial" w:hAnsi="Times New Roman" w:cs="Times New Roman"/>
        </w:rPr>
        <w:t>Based on primary research conducted: individuals in the United States clean their bathroom, on average, 1-3 times in a given week (</w:t>
      </w:r>
      <w:r w:rsidR="00520781" w:rsidRPr="003C3E04">
        <w:rPr>
          <w:rFonts w:ascii="Times New Roman" w:eastAsia="Arial" w:hAnsi="Times New Roman" w:cs="Times New Roman"/>
        </w:rPr>
        <w:t>See Appendix</w:t>
      </w:r>
      <w:r w:rsidRPr="003C3E04">
        <w:rPr>
          <w:rFonts w:ascii="Times New Roman" w:eastAsia="Arial" w:hAnsi="Times New Roman" w:cs="Times New Roman"/>
        </w:rPr>
        <w:t xml:space="preserve"> B).  The age bracket corresponding closest to 1-3 cleanings per week were 18-24 years-old bracket followed by the 25-32 years-old bracket (</w:t>
      </w:r>
      <w:r w:rsidR="00520781" w:rsidRPr="003C3E04">
        <w:rPr>
          <w:rFonts w:ascii="Times New Roman" w:eastAsia="Arial" w:hAnsi="Times New Roman" w:cs="Times New Roman"/>
        </w:rPr>
        <w:t>See Appendix</w:t>
      </w:r>
      <w:r w:rsidRPr="003C3E04">
        <w:rPr>
          <w:rFonts w:ascii="Times New Roman" w:eastAsia="Arial" w:hAnsi="Times New Roman" w:cs="Times New Roman"/>
        </w:rPr>
        <w:t xml:space="preserve"> B, Table 1). Also, if the same age groups were to purchase the BathBot then they would increase the frequency of cleaning to 6-9 times per week (</w:t>
      </w:r>
      <w:r w:rsidR="00520781" w:rsidRPr="003C3E04">
        <w:rPr>
          <w:rFonts w:ascii="Times New Roman" w:eastAsia="Arial" w:hAnsi="Times New Roman" w:cs="Times New Roman"/>
        </w:rPr>
        <w:t>See Appendix</w:t>
      </w:r>
      <w:r w:rsidRPr="003C3E04">
        <w:rPr>
          <w:rFonts w:ascii="Times New Roman" w:eastAsia="Arial" w:hAnsi="Times New Roman" w:cs="Times New Roman"/>
        </w:rPr>
        <w:t xml:space="preserve"> B, Table 2). Additionally, 46.2% of the 18-24-year-old bracket are extremely unlikely to hire someone to clean their bathroom, which indicates a stronger market demand for BathBot rather than paying for an equivalent service. Also, 23.1% of the 25-32 years-old bracket are extremely unlikely to hire someone to clean their bathroom followed by 57.1% who are neither unlikely or likely (</w:t>
      </w:r>
      <w:r w:rsidR="00520781" w:rsidRPr="003C3E04">
        <w:rPr>
          <w:rFonts w:ascii="Times New Roman" w:eastAsia="Arial" w:hAnsi="Times New Roman" w:cs="Times New Roman"/>
        </w:rPr>
        <w:t>See Appendix</w:t>
      </w:r>
      <w:r w:rsidRPr="003C3E04">
        <w:rPr>
          <w:rFonts w:ascii="Times New Roman" w:eastAsia="Arial" w:hAnsi="Times New Roman" w:cs="Times New Roman"/>
        </w:rPr>
        <w:t xml:space="preserve"> B, Table 3).  This indicates potential for the BathBot’s success as it would fulfill their need of having their bathroom cleaned without having to hire someone. In the 18-24</w:t>
      </w:r>
      <w:r w:rsidR="5177BF12" w:rsidRPr="5177BF12">
        <w:rPr>
          <w:rFonts w:ascii="Times New Roman" w:eastAsia="Arial" w:hAnsi="Times New Roman" w:cs="Times New Roman"/>
        </w:rPr>
        <w:t>-</w:t>
      </w:r>
      <w:r w:rsidRPr="003C3E04">
        <w:rPr>
          <w:rFonts w:ascii="Times New Roman" w:eastAsia="Arial" w:hAnsi="Times New Roman" w:cs="Times New Roman"/>
        </w:rPr>
        <w:t>year age bracket, 46.2% of respondents also indicated that they were extremely unlikely to hire someone in order to clean their bathroom (</w:t>
      </w:r>
      <w:r w:rsidR="00520781" w:rsidRPr="003C3E04">
        <w:rPr>
          <w:rFonts w:ascii="Times New Roman" w:eastAsia="Arial" w:hAnsi="Times New Roman" w:cs="Times New Roman"/>
        </w:rPr>
        <w:t>See Appendix</w:t>
      </w:r>
      <w:r w:rsidRPr="003C3E04">
        <w:rPr>
          <w:rFonts w:ascii="Times New Roman" w:eastAsia="Arial" w:hAnsi="Times New Roman" w:cs="Times New Roman"/>
        </w:rPr>
        <w:t xml:space="preserve"> B, Table 3).</w:t>
      </w:r>
    </w:p>
    <w:p w14:paraId="401425F2" w14:textId="39905EE1" w:rsidR="002322A9" w:rsidRDefault="25465F26" w:rsidP="56D6CCBB">
      <w:pPr>
        <w:spacing w:line="480" w:lineRule="auto"/>
        <w:rPr>
          <w:rFonts w:ascii="Times New Roman" w:eastAsia="Arial" w:hAnsi="Times New Roman" w:cs="Times New Roman"/>
        </w:rPr>
      </w:pPr>
      <w:r w:rsidRPr="003C3E04">
        <w:rPr>
          <w:rFonts w:ascii="Times New Roman" w:eastAsia="Arial" w:hAnsi="Times New Roman" w:cs="Times New Roman"/>
        </w:rPr>
        <w:t>The features that consumers indicated they want the robot to possess include a multiple surface cleaner/disinfector, a brush, a mop, vacuum, and germ detector; in that order of importance.  There were other features that were included but did not represent significant features or values to the customer (</w:t>
      </w:r>
      <w:r w:rsidR="00520781" w:rsidRPr="003C3E04">
        <w:rPr>
          <w:rFonts w:ascii="Times New Roman" w:eastAsia="Arial" w:hAnsi="Times New Roman" w:cs="Times New Roman"/>
        </w:rPr>
        <w:t>See Appendix</w:t>
      </w:r>
      <w:r w:rsidRPr="003C3E04">
        <w:rPr>
          <w:rFonts w:ascii="Times New Roman" w:eastAsia="Arial" w:hAnsi="Times New Roman" w:cs="Times New Roman"/>
        </w:rPr>
        <w:t xml:space="preserve"> B, Table 4). Also, there is a strong positive correlation (0.34) between the age brackets and the price that the consumers in that age bracket are willing to pay for the BathBot. Older consumers are willing to pay more for the BathBot compared to younger consumers. Specifically, the age group of 25-32 would be willing to pay between $600-$800 for the BathBot robot, which is the price range that received the most responses (</w:t>
      </w:r>
      <w:r w:rsidR="00520781" w:rsidRPr="003C3E04">
        <w:rPr>
          <w:rFonts w:ascii="Times New Roman" w:eastAsia="Arial" w:hAnsi="Times New Roman" w:cs="Times New Roman"/>
        </w:rPr>
        <w:t>See Appendix</w:t>
      </w:r>
      <w:r w:rsidRPr="003C3E04">
        <w:rPr>
          <w:rFonts w:ascii="Times New Roman" w:eastAsia="Arial" w:hAnsi="Times New Roman" w:cs="Times New Roman"/>
        </w:rPr>
        <w:t xml:space="preserve">, Table 5). </w:t>
      </w:r>
    </w:p>
    <w:p w14:paraId="1A51B2B3" w14:textId="77777777" w:rsidR="002322A9" w:rsidRDefault="002322A9">
      <w:pPr>
        <w:rPr>
          <w:rFonts w:ascii="Times New Roman" w:eastAsia="Arial" w:hAnsi="Times New Roman" w:cs="Times New Roman"/>
        </w:rPr>
      </w:pPr>
      <w:r>
        <w:rPr>
          <w:rFonts w:ascii="Times New Roman" w:eastAsia="Arial" w:hAnsi="Times New Roman" w:cs="Times New Roman"/>
        </w:rPr>
        <w:br w:type="page"/>
      </w:r>
    </w:p>
    <w:p w14:paraId="5A3F59F1" w14:textId="0A066640" w:rsidR="002322A9" w:rsidRPr="00D5161C" w:rsidRDefault="1C2FF967" w:rsidP="1C2FF967">
      <w:pPr>
        <w:rPr>
          <w:rStyle w:val="Heading3Char"/>
          <w:rFonts w:ascii="Times New Roman" w:hAnsi="Times New Roman" w:cs="Times New Roman"/>
        </w:rPr>
      </w:pPr>
      <w:r w:rsidRPr="00D5161C">
        <w:rPr>
          <w:rStyle w:val="Heading3Char"/>
          <w:rFonts w:ascii="Times New Roman" w:hAnsi="Times New Roman" w:cs="Times New Roman"/>
        </w:rPr>
        <w:lastRenderedPageBreak/>
        <w:t>Colombia</w:t>
      </w:r>
    </w:p>
    <w:p w14:paraId="1174B65D" w14:textId="7A68999E" w:rsidR="1C2FF967" w:rsidRPr="003C3E04" w:rsidRDefault="25465F26" w:rsidP="00520781">
      <w:pPr>
        <w:spacing w:line="480" w:lineRule="auto"/>
        <w:jc w:val="both"/>
        <w:rPr>
          <w:rFonts w:ascii="Times New Roman" w:eastAsia="Arial" w:hAnsi="Times New Roman" w:cs="Times New Roman"/>
        </w:rPr>
      </w:pPr>
      <w:r w:rsidRPr="003C3E04">
        <w:rPr>
          <w:rFonts w:ascii="Times New Roman" w:eastAsia="Arial" w:hAnsi="Times New Roman" w:cs="Times New Roman"/>
        </w:rPr>
        <w:t>After conducting a survey for high-income people in Colombia, 80% of the people surveyed in an age range of 25 to 38 years said that they clean their bathrooms 1 to 3 times a week and, 85% of the respondents in that age range, said that they would hire someone to clean it (</w:t>
      </w:r>
      <w:r w:rsidR="00520781" w:rsidRPr="003C3E04">
        <w:rPr>
          <w:rFonts w:ascii="Times New Roman" w:eastAsia="Arial" w:hAnsi="Times New Roman" w:cs="Times New Roman"/>
        </w:rPr>
        <w:t>Appendix</w:t>
      </w:r>
      <w:r w:rsidRPr="003C3E04">
        <w:rPr>
          <w:rFonts w:ascii="Times New Roman" w:eastAsia="Arial" w:hAnsi="Times New Roman" w:cs="Times New Roman"/>
        </w:rPr>
        <w:t xml:space="preserve"> B Table 6 &amp; 7). Looking for the potential of people buying the Bathroom Roomba, we found that 88.9% of the people in this age range (25-38), also said that they would use a bathroom robot cleaning and 62% of the people surveyed in that age range said that they would be willing to pay between $600 to $800 dollars (Table 8). Also, the respondents indicated that they would want the product to possess a brush, multiple surface cleaner/disinfector, a mop, and a germ detector in that order of importance. Therefore, the BathBot has a potential niche market in Colombia that are of consumers that are willing to use and pay for the product.</w:t>
      </w:r>
    </w:p>
    <w:p w14:paraId="53615DBD" w14:textId="2352AE5A" w:rsidR="1C2FF967" w:rsidRPr="00D5161C" w:rsidRDefault="1C2FF967" w:rsidP="2200EEBB">
      <w:pPr>
        <w:pStyle w:val="Heading1"/>
        <w:rPr>
          <w:rFonts w:ascii="Times New Roman" w:hAnsi="Times New Roman" w:cs="Times New Roman"/>
          <w:sz w:val="24"/>
          <w:szCs w:val="24"/>
        </w:rPr>
      </w:pPr>
      <w:bookmarkStart w:id="12" w:name="_Toc532243326"/>
      <w:r w:rsidRPr="00D5161C">
        <w:rPr>
          <w:rFonts w:ascii="Times New Roman" w:hAnsi="Times New Roman" w:cs="Times New Roman"/>
          <w:sz w:val="24"/>
          <w:szCs w:val="24"/>
        </w:rPr>
        <w:t>Targeting Option</w:t>
      </w:r>
      <w:bookmarkEnd w:id="12"/>
      <w:r w:rsidRPr="00D5161C">
        <w:rPr>
          <w:rFonts w:ascii="Times New Roman" w:hAnsi="Times New Roman" w:cs="Times New Roman"/>
          <w:sz w:val="24"/>
          <w:szCs w:val="24"/>
        </w:rPr>
        <w:t xml:space="preserve"> </w:t>
      </w:r>
      <w:r w:rsidR="2200EEBB" w:rsidRPr="00D5161C">
        <w:rPr>
          <w:rFonts w:ascii="Times New Roman" w:hAnsi="Times New Roman" w:cs="Times New Roman"/>
          <w:sz w:val="24"/>
          <w:szCs w:val="24"/>
        </w:rPr>
        <w:t xml:space="preserve"> </w:t>
      </w:r>
    </w:p>
    <w:p w14:paraId="08EAE9CD" w14:textId="2352AE5A" w:rsidR="1C2FF967" w:rsidRPr="00D5161C" w:rsidRDefault="2F93F2E9" w:rsidP="00FA0B57">
      <w:pPr>
        <w:pStyle w:val="Heading2"/>
        <w:spacing w:line="480" w:lineRule="auto"/>
        <w:rPr>
          <w:rFonts w:ascii="Times New Roman" w:eastAsia="Arial" w:hAnsi="Times New Roman" w:cs="Times New Roman"/>
          <w:sz w:val="24"/>
          <w:szCs w:val="24"/>
        </w:rPr>
      </w:pPr>
      <w:bookmarkStart w:id="13" w:name="_Toc532239515"/>
      <w:bookmarkStart w:id="14" w:name="_Toc532243327"/>
      <w:r w:rsidRPr="00D5161C">
        <w:rPr>
          <w:rFonts w:ascii="Times New Roman" w:hAnsi="Times New Roman" w:cs="Times New Roman"/>
          <w:sz w:val="24"/>
          <w:szCs w:val="24"/>
        </w:rPr>
        <w:t>Selective segmenting</w:t>
      </w:r>
      <w:bookmarkEnd w:id="13"/>
      <w:bookmarkEnd w:id="14"/>
    </w:p>
    <w:p w14:paraId="2250396B" w14:textId="557FEFAF" w:rsidR="1C2FF967" w:rsidRPr="003C3E04" w:rsidRDefault="25465F26" w:rsidP="00FA0B57">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After conducting some research, it was found that the product should be targeted towards a very niche market segment. In the case of the U.S., high-income people in an age range of 18 to 32 years old were the ones that were more relevant in terms of potential users for the product. This market is normally in a stage of their lives where they move and live alone, to go to school, and are starting their professional life and are single. In the case of Colombia, the target market is also a niche in the high-income class but the age group changes to 25 to 38 years old. This change is because people there normally live with their parents until they finish school and start working so they don’t need to have the BathBot before that since there is someone that cleans the house since their parents are the ones who pay for it. </w:t>
      </w:r>
    </w:p>
    <w:p w14:paraId="38F89558" w14:textId="3AD9FB86" w:rsidR="1C2FF967" w:rsidRPr="002322A9" w:rsidRDefault="1C2FF967" w:rsidP="2200EEBB">
      <w:pPr>
        <w:pStyle w:val="Heading1"/>
        <w:rPr>
          <w:rFonts w:ascii="Times New Roman" w:eastAsia="Arial" w:hAnsi="Times New Roman" w:cs="Times New Roman"/>
          <w:sz w:val="24"/>
          <w:szCs w:val="24"/>
        </w:rPr>
      </w:pPr>
      <w:bookmarkStart w:id="15" w:name="_Toc532243328"/>
      <w:r w:rsidRPr="002322A9">
        <w:rPr>
          <w:rFonts w:ascii="Times New Roman" w:hAnsi="Times New Roman" w:cs="Times New Roman"/>
          <w:sz w:val="24"/>
          <w:szCs w:val="24"/>
        </w:rPr>
        <w:t xml:space="preserve">Current </w:t>
      </w:r>
      <w:r w:rsidR="2200EEBB" w:rsidRPr="002322A9">
        <w:rPr>
          <w:rFonts w:ascii="Times New Roman" w:hAnsi="Times New Roman" w:cs="Times New Roman"/>
          <w:sz w:val="24"/>
          <w:szCs w:val="24"/>
        </w:rPr>
        <w:t>Situation Analysis</w:t>
      </w:r>
      <w:r w:rsidRPr="002322A9">
        <w:rPr>
          <w:rFonts w:ascii="Times New Roman" w:hAnsi="Times New Roman" w:cs="Times New Roman"/>
          <w:sz w:val="24"/>
          <w:szCs w:val="24"/>
        </w:rPr>
        <w:t xml:space="preserve"> (SWOT)</w:t>
      </w:r>
      <w:bookmarkEnd w:id="15"/>
      <w:r w:rsidRPr="002322A9">
        <w:rPr>
          <w:rFonts w:ascii="Times New Roman" w:hAnsi="Times New Roman" w:cs="Times New Roman"/>
          <w:sz w:val="24"/>
          <w:szCs w:val="24"/>
        </w:rPr>
        <w:t xml:space="preserve"> </w:t>
      </w:r>
    </w:p>
    <w:p w14:paraId="00F04094" w14:textId="3741FAA5" w:rsidR="1C2FF967" w:rsidRPr="002322A9" w:rsidRDefault="151F276F" w:rsidP="002322A9">
      <w:pPr>
        <w:pStyle w:val="Heading2"/>
        <w:spacing w:line="480" w:lineRule="auto"/>
        <w:rPr>
          <w:rFonts w:ascii="Times New Roman" w:hAnsi="Times New Roman" w:cs="Times New Roman"/>
          <w:sz w:val="24"/>
          <w:szCs w:val="24"/>
        </w:rPr>
      </w:pPr>
      <w:bookmarkStart w:id="16" w:name="_Toc532239517"/>
      <w:bookmarkStart w:id="17" w:name="_Toc532243329"/>
      <w:r w:rsidRPr="002322A9">
        <w:rPr>
          <w:rFonts w:ascii="Times New Roman" w:hAnsi="Times New Roman" w:cs="Times New Roman"/>
          <w:sz w:val="24"/>
          <w:szCs w:val="24"/>
        </w:rPr>
        <w:t>Strengths</w:t>
      </w:r>
      <w:bookmarkEnd w:id="16"/>
      <w:bookmarkEnd w:id="17"/>
    </w:p>
    <w:p w14:paraId="04713655" w14:textId="5562C751" w:rsidR="1C2FF967" w:rsidRPr="003C3E04" w:rsidRDefault="25465F26" w:rsidP="002322A9">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This product will help promote a healthier lifestyle, due to the elimination of germs. It will also provide convenience since customers can use this additional time they have, to do other activities instead of cleaning their bathrooms. Within the robotic cleaning product segment, this product is innovative since no other </w:t>
      </w:r>
      <w:r w:rsidRPr="003C3E04">
        <w:rPr>
          <w:rFonts w:ascii="Times New Roman" w:eastAsia="Arial" w:hAnsi="Times New Roman" w:cs="Times New Roman"/>
        </w:rPr>
        <w:lastRenderedPageBreak/>
        <w:t xml:space="preserve">competitor has a similar product that can do all the activities, which the BathBot does. It provides first mover advantage due to this and with being a niche market, it is easier to identify and target these customers more easily. Since the BathBot connects to a mobile app, it provides the convenience of using the product at anytime from anywhere as long as the individual is connected to the internet.  The existing customer market for this product is a strength because more people are incorporating technology into their daily lives with the assistance of appliances where there was a growth of 349% between 2016 and 2017(IOT Analytics, 2017). </w:t>
      </w:r>
    </w:p>
    <w:p w14:paraId="3DE3572A" w14:textId="272E1D69" w:rsidR="002322A9" w:rsidRPr="002322A9" w:rsidRDefault="151F276F" w:rsidP="002322A9">
      <w:pPr>
        <w:pStyle w:val="Heading2"/>
        <w:spacing w:line="480" w:lineRule="auto"/>
        <w:rPr>
          <w:rFonts w:ascii="Times New Roman" w:hAnsi="Times New Roman" w:cs="Times New Roman"/>
          <w:sz w:val="24"/>
          <w:szCs w:val="24"/>
        </w:rPr>
      </w:pPr>
      <w:bookmarkStart w:id="18" w:name="_Toc532239518"/>
      <w:bookmarkStart w:id="19" w:name="_Toc532243330"/>
      <w:r w:rsidRPr="002322A9">
        <w:rPr>
          <w:rFonts w:ascii="Times New Roman" w:hAnsi="Times New Roman" w:cs="Times New Roman"/>
          <w:sz w:val="24"/>
          <w:szCs w:val="24"/>
        </w:rPr>
        <w:t>Weaknesses</w:t>
      </w:r>
      <w:bookmarkEnd w:id="18"/>
      <w:bookmarkEnd w:id="19"/>
    </w:p>
    <w:p w14:paraId="6C58CD7D" w14:textId="78C55653" w:rsidR="1C2FF967" w:rsidRPr="003C3E04" w:rsidRDefault="151F276F" w:rsidP="002322A9">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This product has a high price point which makes it less accessible than other robotic cleaning products and therefore less people will be able to afford it. Due to the niche market segment, it is only targeting one segment and </w:t>
      </w:r>
      <w:r w:rsidR="36DEDE26" w:rsidRPr="003C3E04">
        <w:rPr>
          <w:rFonts w:ascii="Times New Roman" w:eastAsia="Arial" w:hAnsi="Times New Roman" w:cs="Times New Roman"/>
        </w:rPr>
        <w:t xml:space="preserve">a </w:t>
      </w:r>
      <w:r w:rsidR="086948BA" w:rsidRPr="003C3E04">
        <w:rPr>
          <w:rFonts w:ascii="Times New Roman" w:eastAsia="Arial" w:hAnsi="Times New Roman" w:cs="Times New Roman"/>
        </w:rPr>
        <w:t>specific</w:t>
      </w:r>
      <w:r w:rsidR="36DEDE26" w:rsidRPr="003C3E04">
        <w:rPr>
          <w:rFonts w:ascii="Times New Roman" w:eastAsia="Arial" w:hAnsi="Times New Roman" w:cs="Times New Roman"/>
        </w:rPr>
        <w:t xml:space="preserve"> </w:t>
      </w:r>
      <w:r w:rsidRPr="003C3E04">
        <w:rPr>
          <w:rFonts w:ascii="Times New Roman" w:eastAsia="Arial" w:hAnsi="Times New Roman" w:cs="Times New Roman"/>
        </w:rPr>
        <w:t xml:space="preserve">age range. It can be easily replaced by either a person, like in the Colombian market, or by the absence of an alternative, like in the U.S. market. Product connectivity can also be affected if there is no internet </w:t>
      </w:r>
      <w:r w:rsidR="36DEDE26" w:rsidRPr="003C3E04">
        <w:rPr>
          <w:rFonts w:ascii="Times New Roman" w:eastAsia="Arial" w:hAnsi="Times New Roman" w:cs="Times New Roman"/>
        </w:rPr>
        <w:t>connection</w:t>
      </w:r>
      <w:r w:rsidRPr="003C3E04">
        <w:rPr>
          <w:rFonts w:ascii="Times New Roman" w:eastAsia="Arial" w:hAnsi="Times New Roman" w:cs="Times New Roman"/>
        </w:rPr>
        <w:t xml:space="preserve"> which let the user connect to the product via the app. </w:t>
      </w:r>
      <w:r w:rsidR="36DEDE26" w:rsidRPr="003C3E04">
        <w:rPr>
          <w:rFonts w:ascii="Times New Roman" w:eastAsia="Arial" w:hAnsi="Times New Roman" w:cs="Times New Roman"/>
        </w:rPr>
        <w:t xml:space="preserve">Given that the benchmark for manufacturing in this industry is China, it is necessary to establish a good relationship with supplier, but it can be time consuming because it is a new product (iRobot 10-K). Current government relations with China has also strained the development of partnerships with suppliers in China due to the increase of tariffs between the U.S. and China. Likewise, is the case for intermediaries because it is a new product without an established business relationship with them. </w:t>
      </w:r>
    </w:p>
    <w:p w14:paraId="13ABE5B3" w14:textId="45BB9955" w:rsidR="1C2FF967" w:rsidRDefault="151F276F" w:rsidP="002322A9">
      <w:pPr>
        <w:pStyle w:val="Heading2"/>
        <w:spacing w:line="480" w:lineRule="auto"/>
        <w:rPr>
          <w:rFonts w:ascii="Times New Roman" w:hAnsi="Times New Roman" w:cs="Times New Roman"/>
          <w:sz w:val="24"/>
          <w:szCs w:val="24"/>
        </w:rPr>
      </w:pPr>
      <w:bookmarkStart w:id="20" w:name="_Toc532239519"/>
      <w:bookmarkStart w:id="21" w:name="_Toc532243331"/>
      <w:r w:rsidRPr="002322A9">
        <w:rPr>
          <w:rFonts w:ascii="Times New Roman" w:hAnsi="Times New Roman" w:cs="Times New Roman"/>
          <w:sz w:val="24"/>
          <w:szCs w:val="24"/>
        </w:rPr>
        <w:t>Opportunities</w:t>
      </w:r>
      <w:bookmarkEnd w:id="20"/>
      <w:bookmarkEnd w:id="21"/>
    </w:p>
    <w:p w14:paraId="7C6B4FA9" w14:textId="73A9B895" w:rsidR="1C2FF967" w:rsidRPr="003C3E04" w:rsidRDefault="151F276F" w:rsidP="002322A9">
      <w:pPr>
        <w:spacing w:line="480" w:lineRule="auto"/>
        <w:jc w:val="both"/>
        <w:rPr>
          <w:rFonts w:ascii="Times New Roman" w:eastAsia="Arial" w:hAnsi="Times New Roman" w:cs="Times New Roman"/>
        </w:rPr>
      </w:pPr>
      <w:r w:rsidRPr="003C3E04">
        <w:rPr>
          <w:rFonts w:ascii="Times New Roman" w:eastAsia="Arial" w:hAnsi="Times New Roman" w:cs="Times New Roman"/>
        </w:rPr>
        <w:t>There is the possibility of increasing the product line with additional products and therefore, increasing the market share for this product. Additional features will permit expansion of the product line as well. Since this product is initially only being marketed in the U.S. and Colombia, it can be expanded into new and similar markets</w:t>
      </w:r>
      <w:r w:rsidR="36DEDE26" w:rsidRPr="003C3E04">
        <w:rPr>
          <w:rFonts w:ascii="Times New Roman" w:eastAsia="Arial" w:hAnsi="Times New Roman" w:cs="Times New Roman"/>
        </w:rPr>
        <w:t xml:space="preserve"> across the globe.</w:t>
      </w:r>
      <w:r w:rsidRPr="003C3E04">
        <w:rPr>
          <w:rFonts w:ascii="Times New Roman" w:eastAsia="Arial" w:hAnsi="Times New Roman" w:cs="Times New Roman"/>
        </w:rPr>
        <w:t xml:space="preserve"> Another possibility is to partner or sell the product to a competitor, given that there are similarities between products, for example Google has begun to collaborate with iRobot </w:t>
      </w:r>
      <w:sdt>
        <w:sdtPr>
          <w:rPr>
            <w:rFonts w:ascii="Times New Roman" w:eastAsia="Arial" w:hAnsi="Times New Roman" w:cs="Times New Roman"/>
          </w:rPr>
          <w:id w:val="-1860508448"/>
          <w:citation/>
        </w:sdtPr>
        <w:sdtEndPr/>
        <w:sdtContent>
          <w:r w:rsidR="00F47A69">
            <w:rPr>
              <w:rFonts w:ascii="Times New Roman" w:eastAsia="Arial" w:hAnsi="Times New Roman" w:cs="Times New Roman"/>
            </w:rPr>
            <w:fldChar w:fldCharType="begin"/>
          </w:r>
          <w:r w:rsidR="00F47A69">
            <w:rPr>
              <w:rFonts w:ascii="Times New Roman" w:eastAsia="Arial" w:hAnsi="Times New Roman" w:cs="Times New Roman"/>
            </w:rPr>
            <w:instrText xml:space="preserve"> CITATION Bed18 \l 1033 </w:instrText>
          </w:r>
          <w:r w:rsidR="00F47A69">
            <w:rPr>
              <w:rFonts w:ascii="Times New Roman" w:eastAsia="Arial" w:hAnsi="Times New Roman" w:cs="Times New Roman"/>
            </w:rPr>
            <w:fldChar w:fldCharType="separate"/>
          </w:r>
          <w:r w:rsidR="00F47A69" w:rsidRPr="00F47A69">
            <w:rPr>
              <w:rFonts w:ascii="Times New Roman" w:eastAsia="Arial" w:hAnsi="Times New Roman" w:cs="Times New Roman"/>
              <w:noProof/>
            </w:rPr>
            <w:t>(Bedford, 2018)</w:t>
          </w:r>
          <w:r w:rsidR="00F47A69">
            <w:rPr>
              <w:rFonts w:ascii="Times New Roman" w:eastAsia="Arial" w:hAnsi="Times New Roman" w:cs="Times New Roman"/>
            </w:rPr>
            <w:fldChar w:fldCharType="end"/>
          </w:r>
        </w:sdtContent>
      </w:sdt>
      <w:r w:rsidR="67BAFDB7" w:rsidRPr="67BAFDB7">
        <w:rPr>
          <w:rFonts w:ascii="Times New Roman" w:eastAsia="Arial" w:hAnsi="Times New Roman" w:cs="Times New Roman"/>
        </w:rPr>
        <w:t>.</w:t>
      </w:r>
      <w:r w:rsidRPr="003C3E04">
        <w:rPr>
          <w:rFonts w:ascii="Times New Roman" w:eastAsia="Arial" w:hAnsi="Times New Roman" w:cs="Times New Roman"/>
        </w:rPr>
        <w:t xml:space="preserve"> This product is being oriented towards consumers, so moving forward, it can also be </w:t>
      </w:r>
      <w:r w:rsidRPr="003C3E04">
        <w:rPr>
          <w:rFonts w:ascii="Times New Roman" w:eastAsia="Arial" w:hAnsi="Times New Roman" w:cs="Times New Roman"/>
        </w:rPr>
        <w:lastRenderedPageBreak/>
        <w:t>developed into a business to business model. Based on the versatility of the product, it can also be expanded into security and defense alternatives because it can be developed to include other types of functions.</w:t>
      </w:r>
      <w:r w:rsidR="36DEDE26" w:rsidRPr="003C3E04">
        <w:rPr>
          <w:rFonts w:ascii="Times New Roman" w:eastAsia="Arial" w:hAnsi="Times New Roman" w:cs="Times New Roman"/>
        </w:rPr>
        <w:t xml:space="preserve"> With the increase of smart homes, there is the opportunity of increase with this market as well and stay in tune with the regulations that can come about with security and legal terms.</w:t>
      </w:r>
    </w:p>
    <w:p w14:paraId="6C7E1B56" w14:textId="54FBEDD1" w:rsidR="151F276F" w:rsidRDefault="151F276F" w:rsidP="151F276F">
      <w:pPr>
        <w:rPr>
          <w:rStyle w:val="Heading2Char"/>
          <w:rFonts w:ascii="Times New Roman" w:hAnsi="Times New Roman" w:cs="Times New Roman"/>
          <w:sz w:val="24"/>
          <w:szCs w:val="24"/>
        </w:rPr>
      </w:pPr>
      <w:bookmarkStart w:id="22" w:name="_Toc532239520"/>
      <w:bookmarkStart w:id="23" w:name="_Toc532243332"/>
      <w:r w:rsidRPr="002322A9">
        <w:rPr>
          <w:rStyle w:val="Heading2Char"/>
          <w:rFonts w:ascii="Times New Roman" w:hAnsi="Times New Roman" w:cs="Times New Roman"/>
          <w:sz w:val="24"/>
          <w:szCs w:val="24"/>
        </w:rPr>
        <w:t>Threats</w:t>
      </w:r>
      <w:bookmarkEnd w:id="22"/>
      <w:bookmarkEnd w:id="23"/>
    </w:p>
    <w:p w14:paraId="673D9B05" w14:textId="48BE59A0" w:rsidR="151F276F" w:rsidRPr="003C3E04" w:rsidRDefault="25465F26" w:rsidP="00520781">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There are other robotic cleaning products on the market so there is the possibility that the competition is also developing a similar product or can imitate the characteristics of the product that we will offer. Early adopters of the product may not find the product as useful as they believed it to be, which could hinder the expansion of the product into other markets or additional product lines as well as the other consumer groups such as the laggards. This product is dependent on technological innovation and it could become obsolete if additional innovation develops too quickly, therefore lowering price points or other products with more features. Since the BathBot has remote capabilities, it can also store geographical information about the house which could have privacy concerns if someone were to obtain that information for other purposes. </w:t>
      </w:r>
    </w:p>
    <w:p w14:paraId="017D0B8E" w14:textId="3EF794E2" w:rsidR="1C2FF967" w:rsidRPr="002322A9" w:rsidRDefault="1C2FF967" w:rsidP="2200EEBB">
      <w:pPr>
        <w:pStyle w:val="Heading1"/>
        <w:rPr>
          <w:rFonts w:ascii="Times New Roman" w:hAnsi="Times New Roman" w:cs="Times New Roman"/>
          <w:sz w:val="24"/>
          <w:szCs w:val="24"/>
        </w:rPr>
      </w:pPr>
      <w:bookmarkStart w:id="24" w:name="_Toc532243333"/>
      <w:r w:rsidRPr="002322A9">
        <w:rPr>
          <w:rFonts w:ascii="Times New Roman" w:hAnsi="Times New Roman" w:cs="Times New Roman"/>
          <w:sz w:val="24"/>
          <w:szCs w:val="24"/>
        </w:rPr>
        <w:t>Current company strategic position</w:t>
      </w:r>
      <w:bookmarkEnd w:id="24"/>
    </w:p>
    <w:p w14:paraId="6C49D719" w14:textId="593A4B8C" w:rsidR="1C2FF967" w:rsidRPr="002322A9" w:rsidRDefault="56F8C770" w:rsidP="002322A9">
      <w:pPr>
        <w:pStyle w:val="Heading2"/>
        <w:spacing w:line="480" w:lineRule="auto"/>
        <w:rPr>
          <w:rFonts w:ascii="Times New Roman" w:hAnsi="Times New Roman" w:cs="Times New Roman"/>
          <w:sz w:val="24"/>
          <w:szCs w:val="24"/>
        </w:rPr>
      </w:pPr>
      <w:bookmarkStart w:id="25" w:name="_Toc532239522"/>
      <w:bookmarkStart w:id="26" w:name="_Toc532243334"/>
      <w:r w:rsidRPr="002322A9">
        <w:rPr>
          <w:rFonts w:ascii="Times New Roman" w:hAnsi="Times New Roman" w:cs="Times New Roman"/>
          <w:sz w:val="24"/>
          <w:szCs w:val="24"/>
        </w:rPr>
        <w:t>Competitive position</w:t>
      </w:r>
      <w:bookmarkEnd w:id="25"/>
      <w:bookmarkEnd w:id="26"/>
    </w:p>
    <w:p w14:paraId="29DB249E" w14:textId="09942A13" w:rsidR="151F276F" w:rsidRPr="003C3E04" w:rsidRDefault="25465F26" w:rsidP="002322A9">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The robotic cleaning segment has been established since 1985, for a diversity of reasons but it is mainly within the vacuum segment (Prassler, 2000). Therefore, it seems to be in more of a niche segment within the household robotic cleaning segment. The BathBot does not have current competitors within this niche market. Therefore, it would be able to successfully target a niche market in both countries. </w:t>
      </w:r>
    </w:p>
    <w:p w14:paraId="609F3552" w14:textId="1C52658B" w:rsidR="1C2FF967" w:rsidRPr="002322A9" w:rsidRDefault="151F276F" w:rsidP="002322A9">
      <w:pPr>
        <w:pStyle w:val="Heading2"/>
        <w:spacing w:line="480" w:lineRule="auto"/>
        <w:rPr>
          <w:rFonts w:ascii="Times New Roman" w:hAnsi="Times New Roman" w:cs="Times New Roman"/>
          <w:sz w:val="24"/>
          <w:szCs w:val="24"/>
        </w:rPr>
      </w:pPr>
      <w:bookmarkStart w:id="27" w:name="_Toc532239523"/>
      <w:bookmarkStart w:id="28" w:name="_Toc532243335"/>
      <w:r w:rsidRPr="002322A9">
        <w:rPr>
          <w:rFonts w:ascii="Times New Roman" w:hAnsi="Times New Roman" w:cs="Times New Roman"/>
          <w:sz w:val="24"/>
          <w:szCs w:val="24"/>
        </w:rPr>
        <w:t>SBU/product position (use the BCG or GE matrix)</w:t>
      </w:r>
      <w:bookmarkEnd w:id="27"/>
      <w:bookmarkEnd w:id="28"/>
    </w:p>
    <w:p w14:paraId="56B45A1D" w14:textId="03B52682" w:rsidR="151F276F" w:rsidRPr="003C3E04" w:rsidRDefault="151F276F" w:rsidP="002322A9">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This product requires a large starting investment for research and development and because it is a portion of two distinct existing </w:t>
      </w:r>
      <w:r w:rsidR="36DEDE26" w:rsidRPr="003C3E04">
        <w:rPr>
          <w:rFonts w:ascii="Times New Roman" w:eastAsia="Arial" w:hAnsi="Times New Roman" w:cs="Times New Roman"/>
        </w:rPr>
        <w:t>markets</w:t>
      </w:r>
      <w:r w:rsidRPr="003C3E04">
        <w:rPr>
          <w:rFonts w:ascii="Times New Roman" w:eastAsia="Arial" w:hAnsi="Times New Roman" w:cs="Times New Roman"/>
        </w:rPr>
        <w:t xml:space="preserve"> (people who use robotic assistants or pay people to assist with household cleaning), it has the potential to have losses the first years of development of the market (Statista, 2018). Within the BCG matrix, it would be considered a question mark since its success in the marketplace is still uncertain.</w:t>
      </w:r>
      <w:r w:rsidR="36DEDE26" w:rsidRPr="003C3E04">
        <w:rPr>
          <w:rFonts w:ascii="Times New Roman" w:eastAsia="Arial" w:hAnsi="Times New Roman" w:cs="Times New Roman"/>
        </w:rPr>
        <w:t xml:space="preserve"> </w:t>
      </w:r>
    </w:p>
    <w:p w14:paraId="2E9BFD75" w14:textId="399649AD" w:rsidR="1C2FF967" w:rsidRPr="00B337EF" w:rsidRDefault="151F276F" w:rsidP="2200EEBB">
      <w:pPr>
        <w:pStyle w:val="Heading2"/>
        <w:rPr>
          <w:rFonts w:ascii="Times New Roman" w:hAnsi="Times New Roman" w:cs="Times New Roman"/>
          <w:sz w:val="24"/>
          <w:szCs w:val="24"/>
        </w:rPr>
      </w:pPr>
      <w:bookmarkStart w:id="29" w:name="_Toc532239524"/>
      <w:bookmarkStart w:id="30" w:name="_Toc532243336"/>
      <w:r w:rsidRPr="00B337EF">
        <w:rPr>
          <w:rFonts w:ascii="Times New Roman" w:hAnsi="Times New Roman" w:cs="Times New Roman"/>
          <w:sz w:val="24"/>
          <w:szCs w:val="24"/>
        </w:rPr>
        <w:lastRenderedPageBreak/>
        <w:t>Growth strategy (Ansoff)</w:t>
      </w:r>
      <w:bookmarkEnd w:id="29"/>
      <w:bookmarkEnd w:id="30"/>
    </w:p>
    <w:p w14:paraId="40BE77B9" w14:textId="227A0BD5" w:rsidR="1C2FF967" w:rsidRPr="00B337EF" w:rsidRDefault="151F276F" w:rsidP="00B337EF">
      <w:pPr>
        <w:pStyle w:val="Heading3"/>
        <w:spacing w:line="480" w:lineRule="auto"/>
        <w:rPr>
          <w:rFonts w:ascii="Times New Roman" w:hAnsi="Times New Roman" w:cs="Times New Roman"/>
        </w:rPr>
      </w:pPr>
      <w:bookmarkStart w:id="31" w:name="_Toc532239525"/>
      <w:bookmarkStart w:id="32" w:name="_Toc532243337"/>
      <w:r w:rsidRPr="00B337EF">
        <w:rPr>
          <w:rFonts w:ascii="Times New Roman" w:hAnsi="Times New Roman" w:cs="Times New Roman"/>
        </w:rPr>
        <w:t>Product developmen</w:t>
      </w:r>
      <w:r w:rsidRPr="00B337EF">
        <w:rPr>
          <w:rFonts w:ascii="Times New Roman" w:eastAsia="Arial" w:hAnsi="Times New Roman" w:cs="Times New Roman"/>
        </w:rPr>
        <w:t>t</w:t>
      </w:r>
      <w:bookmarkEnd w:id="31"/>
      <w:bookmarkEnd w:id="32"/>
    </w:p>
    <w:p w14:paraId="6FF4A29D" w14:textId="74FF0993" w:rsidR="151F276F" w:rsidRPr="003C3E04" w:rsidRDefault="25465F26" w:rsidP="00B337EF">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The BathBot will be competing with a variety of robotic cleaning assistants that already exist within the market as separate products, and therefore it is the introduction of a new product in this market. Its advantage is the simplicity of having all the other existing products but additional features that are currently not being satisfied by any of the other products. </w:t>
      </w:r>
    </w:p>
    <w:p w14:paraId="25A27CA3" w14:textId="4D0834A2" w:rsidR="1C2FF967" w:rsidRPr="00B337EF" w:rsidRDefault="2200EEBB" w:rsidP="00B337EF">
      <w:pPr>
        <w:pStyle w:val="Heading3"/>
        <w:spacing w:line="480" w:lineRule="auto"/>
        <w:jc w:val="both"/>
        <w:rPr>
          <w:rFonts w:ascii="Times New Roman" w:hAnsi="Times New Roman" w:cs="Times New Roman"/>
        </w:rPr>
      </w:pPr>
      <w:bookmarkStart w:id="33" w:name="_Toc532239526"/>
      <w:bookmarkStart w:id="34" w:name="_Toc532243338"/>
      <w:r w:rsidRPr="00B337EF">
        <w:rPr>
          <w:rFonts w:ascii="Times New Roman" w:hAnsi="Times New Roman" w:cs="Times New Roman"/>
        </w:rPr>
        <w:t>Identification of a Sustainable Competitive</w:t>
      </w:r>
      <w:bookmarkEnd w:id="33"/>
      <w:bookmarkEnd w:id="34"/>
      <w:r w:rsidRPr="00B337EF">
        <w:rPr>
          <w:rFonts w:ascii="Times New Roman" w:hAnsi="Times New Roman" w:cs="Times New Roman"/>
        </w:rPr>
        <w:t xml:space="preserve"> </w:t>
      </w:r>
    </w:p>
    <w:p w14:paraId="3AD330FD" w14:textId="4BDD69A5" w:rsidR="151F276F" w:rsidRPr="003C3E04" w:rsidRDefault="25465F26" w:rsidP="00B337EF">
      <w:pPr>
        <w:spacing w:line="480" w:lineRule="auto"/>
        <w:jc w:val="both"/>
        <w:rPr>
          <w:rFonts w:ascii="Times New Roman" w:eastAsia="Arial" w:hAnsi="Times New Roman" w:cs="Times New Roman"/>
        </w:rPr>
      </w:pPr>
      <w:r w:rsidRPr="00B337EF">
        <w:rPr>
          <w:rFonts w:ascii="Times New Roman" w:eastAsia="Arial" w:hAnsi="Times New Roman" w:cs="Times New Roman"/>
          <w:sz w:val="24"/>
          <w:szCs w:val="24"/>
        </w:rPr>
        <w:t>The BathBot has a sustainable</w:t>
      </w:r>
      <w:r w:rsidRPr="003C3E04">
        <w:rPr>
          <w:rFonts w:ascii="Times New Roman" w:eastAsia="Arial" w:hAnsi="Times New Roman" w:cs="Times New Roman"/>
        </w:rPr>
        <w:t xml:space="preserve"> competitive advantage due to its differentiation advantage with its competitors. Although the product is offered at a purchase price which is higher than its competitors, it provides additional functionality which other household robot products have not incorporated into their products. There are several products, which can do several functions which the BathBot does, but no one item can provide all the functionalities in one convenient product. However, since it is a new product, there is no brand reputation established, which is a weakness; however, once it is developed in the long-run, then it will allow the BathBot to position itself even stronger than its competitors. </w:t>
      </w:r>
    </w:p>
    <w:p w14:paraId="04A0B630" w14:textId="58551694" w:rsidR="1C2FF967" w:rsidRPr="00B337EF" w:rsidRDefault="5579CEA2" w:rsidP="00B337EF">
      <w:pPr>
        <w:pStyle w:val="Heading2"/>
        <w:spacing w:line="480" w:lineRule="auto"/>
        <w:jc w:val="both"/>
        <w:rPr>
          <w:rFonts w:ascii="Times New Roman" w:hAnsi="Times New Roman" w:cs="Times New Roman"/>
          <w:sz w:val="24"/>
          <w:szCs w:val="24"/>
        </w:rPr>
      </w:pPr>
      <w:bookmarkStart w:id="35" w:name="_Toc532239527"/>
      <w:bookmarkStart w:id="36" w:name="_Toc532243339"/>
      <w:r w:rsidRPr="00B337EF">
        <w:rPr>
          <w:rFonts w:ascii="Times New Roman" w:hAnsi="Times New Roman" w:cs="Times New Roman"/>
          <w:sz w:val="24"/>
          <w:szCs w:val="24"/>
        </w:rPr>
        <w:t xml:space="preserve">Objectives for </w:t>
      </w:r>
      <w:r w:rsidR="4FFB13F1" w:rsidRPr="00B337EF">
        <w:rPr>
          <w:rFonts w:ascii="Times New Roman" w:hAnsi="Times New Roman" w:cs="Times New Roman"/>
          <w:sz w:val="24"/>
          <w:szCs w:val="24"/>
        </w:rPr>
        <w:t>New Marketing Plan</w:t>
      </w:r>
      <w:r w:rsidRPr="00B337EF">
        <w:rPr>
          <w:rFonts w:ascii="Times New Roman" w:hAnsi="Times New Roman" w:cs="Times New Roman"/>
          <w:sz w:val="24"/>
          <w:szCs w:val="24"/>
        </w:rPr>
        <w:t xml:space="preserve"> </w:t>
      </w:r>
      <w:bookmarkEnd w:id="35"/>
      <w:bookmarkEnd w:id="36"/>
    </w:p>
    <w:p w14:paraId="5E090952" w14:textId="41117B9A" w:rsidR="20CDC05F" w:rsidRPr="003C3E04" w:rsidRDefault="25465F26" w:rsidP="00B337EF">
      <w:pPr>
        <w:spacing w:line="480" w:lineRule="auto"/>
        <w:jc w:val="both"/>
        <w:rPr>
          <w:rFonts w:ascii="Times New Roman" w:eastAsia="Arial" w:hAnsi="Times New Roman" w:cs="Times New Roman"/>
        </w:rPr>
      </w:pPr>
      <w:r w:rsidRPr="00B337EF">
        <w:rPr>
          <w:rFonts w:ascii="Times New Roman" w:eastAsia="Arial" w:hAnsi="Times New Roman" w:cs="Times New Roman"/>
          <w:sz w:val="24"/>
          <w:szCs w:val="24"/>
        </w:rPr>
        <w:t>The marketing plan is</w:t>
      </w:r>
      <w:r w:rsidRPr="003C3E04">
        <w:rPr>
          <w:rFonts w:ascii="Times New Roman" w:eastAsia="Arial" w:hAnsi="Times New Roman" w:cs="Times New Roman"/>
        </w:rPr>
        <w:t xml:space="preserve"> aimed at creating product recognition, since this product is new to the market but can be a substitute for existing robotic cleaning assistance. Another objective will be to convert people who currently hire someone else to clean for them to invest in the product, given that they have disposable income and can afford the BathBot. Initially, this will permit a 29%</w:t>
      </w:r>
      <w:r w:rsidRPr="003C3E04">
        <w:rPr>
          <w:rFonts w:ascii="Times New Roman" w:eastAsia="Arial" w:hAnsi="Times New Roman" w:cs="Times New Roman"/>
          <w:b/>
          <w:bCs/>
        </w:rPr>
        <w:t xml:space="preserve"> </w:t>
      </w:r>
      <w:r w:rsidRPr="003C3E04">
        <w:rPr>
          <w:rFonts w:ascii="Times New Roman" w:eastAsia="Arial" w:hAnsi="Times New Roman" w:cs="Times New Roman"/>
        </w:rPr>
        <w:t xml:space="preserve">of the existing market in order to establish sales and gain the trust of early adopters (Kärcher, n.d.). Within the U.S. market, this can be measured by the number of units sold and obtaining further information upon registration of the product. The U.S. market permits an easier conversion of customers who will substitute or add the BathBot to their cleaning routines. For the Colombian market, it may be more difficult since there is the possibility that clients may opt for purchasing the product elsewhere and bringing it back to Colombia instead of purchasing the product directly there. </w:t>
      </w:r>
    </w:p>
    <w:p w14:paraId="05C8D0C0" w14:textId="6283AD3B" w:rsidR="1C2FF967" w:rsidRPr="00D161E6" w:rsidRDefault="1C2FF967" w:rsidP="00520781">
      <w:pPr>
        <w:pStyle w:val="Heading1"/>
        <w:jc w:val="both"/>
        <w:rPr>
          <w:rFonts w:ascii="Times New Roman" w:eastAsia="Arial" w:hAnsi="Times New Roman" w:cs="Times New Roman"/>
          <w:b/>
          <w:bCs/>
          <w:sz w:val="24"/>
          <w:szCs w:val="24"/>
        </w:rPr>
      </w:pPr>
      <w:bookmarkStart w:id="37" w:name="_Toc532243340"/>
      <w:r w:rsidRPr="00D161E6">
        <w:rPr>
          <w:rFonts w:ascii="Times New Roman" w:hAnsi="Times New Roman" w:cs="Times New Roman"/>
          <w:sz w:val="24"/>
          <w:szCs w:val="24"/>
        </w:rPr>
        <w:lastRenderedPageBreak/>
        <w:t xml:space="preserve">The </w:t>
      </w:r>
      <w:r w:rsidR="664C8FB4" w:rsidRPr="00D161E6">
        <w:rPr>
          <w:rFonts w:ascii="Times New Roman" w:hAnsi="Times New Roman" w:cs="Times New Roman"/>
          <w:sz w:val="24"/>
          <w:szCs w:val="24"/>
        </w:rPr>
        <w:t>Marketing Mix</w:t>
      </w:r>
      <w:bookmarkEnd w:id="37"/>
      <w:r w:rsidRPr="00D161E6">
        <w:rPr>
          <w:rFonts w:ascii="Times New Roman" w:hAnsi="Times New Roman" w:cs="Times New Roman"/>
          <w:sz w:val="24"/>
          <w:szCs w:val="24"/>
        </w:rPr>
        <w:t xml:space="preserve"> </w:t>
      </w:r>
    </w:p>
    <w:p w14:paraId="34CF5C9C" w14:textId="79AEA19C" w:rsidR="1C2FF967" w:rsidRPr="00D161E6" w:rsidRDefault="2F93F2E9" w:rsidP="00D161E6">
      <w:pPr>
        <w:pStyle w:val="Heading2"/>
        <w:spacing w:line="480" w:lineRule="auto"/>
        <w:jc w:val="both"/>
        <w:rPr>
          <w:rFonts w:ascii="Times New Roman" w:eastAsia="Arial" w:hAnsi="Times New Roman" w:cs="Times New Roman"/>
          <w:b/>
          <w:sz w:val="24"/>
          <w:szCs w:val="24"/>
        </w:rPr>
      </w:pPr>
      <w:bookmarkStart w:id="38" w:name="_Toc532239529"/>
      <w:bookmarkStart w:id="39" w:name="_Toc532243341"/>
      <w:r w:rsidRPr="00D161E6">
        <w:rPr>
          <w:rFonts w:ascii="Times New Roman" w:hAnsi="Times New Roman" w:cs="Times New Roman"/>
          <w:sz w:val="24"/>
          <w:szCs w:val="24"/>
        </w:rPr>
        <w:t>Product</w:t>
      </w:r>
      <w:bookmarkEnd w:id="38"/>
      <w:bookmarkEnd w:id="39"/>
    </w:p>
    <w:p w14:paraId="7B2BA876" w14:textId="449C5E42" w:rsidR="1C2FF967" w:rsidRPr="003C3E04" w:rsidRDefault="25465F26" w:rsidP="00D161E6">
      <w:pPr>
        <w:spacing w:line="480" w:lineRule="auto"/>
        <w:jc w:val="both"/>
        <w:rPr>
          <w:rFonts w:ascii="Times New Roman" w:eastAsia="Arial" w:hAnsi="Times New Roman" w:cs="Times New Roman"/>
        </w:rPr>
      </w:pPr>
      <w:r w:rsidRPr="003C3E04">
        <w:rPr>
          <w:rFonts w:ascii="Times New Roman" w:eastAsia="Arial" w:hAnsi="Times New Roman" w:cs="Times New Roman"/>
        </w:rPr>
        <w:t>The product that is going to be presented is a home cleaning solution, which falls into the robotics category. In this case the focus of house cleaning will be specific to cleaning the bathroom. This product will be called BathBot. It is a water-resistant robot which can detect different surfaces and level of germs. It contains a sensors system that allows it to go through all your bathroom, which allows it to be able to climb walls/windows and wash your bathroom as you never thought a robot could do. Also, based on consumer needs it contains a mop, a scrub, and multiple surface detector/disinfector. The benefit of having the BathBot is that you do not need to worry about having to clean your bathroom yourself, which is not a fun task to do. It contains an application where you can manage the robot, which is a convenient feature because you don’t need to be at home to do it, just program it anywhere you go at any time. You can schedule when to clean the bathroom, when it is working you could see where it is, see the level of germs that it had at the beginning and compare it at the end with little to no more germs.</w:t>
      </w:r>
    </w:p>
    <w:p w14:paraId="4D8D2E7B" w14:textId="3524554D" w:rsidR="151F276F" w:rsidRPr="003C3E04" w:rsidRDefault="25465F26" w:rsidP="00520781">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The BathBot robot is currently in the pre-launch stage of the product life cycle where market research has been conducted in order to determine the needs and wants of the consumers. The market research was conducted in order to determine different price points that the product could be offered for in comparison to current cleaning vacuums that exist in the market. Also, consumers were asked for their willingness to pay for the features that they would want the product to offer in order maximize the value of it. </w:t>
      </w:r>
    </w:p>
    <w:p w14:paraId="6725B16A" w14:textId="5B79D2C2" w:rsidR="36DEDE26" w:rsidRPr="00D161E6" w:rsidRDefault="2200EEBB" w:rsidP="00D161E6">
      <w:pPr>
        <w:pStyle w:val="Heading2"/>
        <w:spacing w:line="480" w:lineRule="auto"/>
        <w:rPr>
          <w:rFonts w:ascii="Times New Roman" w:hAnsi="Times New Roman" w:cs="Times New Roman"/>
          <w:sz w:val="24"/>
          <w:szCs w:val="24"/>
        </w:rPr>
      </w:pPr>
      <w:bookmarkStart w:id="40" w:name="_Toc532239530"/>
      <w:bookmarkStart w:id="41" w:name="_Toc532243342"/>
      <w:r w:rsidRPr="00D161E6">
        <w:rPr>
          <w:rFonts w:ascii="Times New Roman" w:hAnsi="Times New Roman" w:cs="Times New Roman"/>
          <w:sz w:val="24"/>
          <w:szCs w:val="24"/>
        </w:rPr>
        <w:t>Place</w:t>
      </w:r>
      <w:bookmarkEnd w:id="40"/>
      <w:bookmarkEnd w:id="41"/>
      <w:r w:rsidRPr="00D161E6">
        <w:rPr>
          <w:rFonts w:ascii="Times New Roman" w:hAnsi="Times New Roman" w:cs="Times New Roman"/>
          <w:sz w:val="24"/>
          <w:szCs w:val="24"/>
        </w:rPr>
        <w:t xml:space="preserve"> </w:t>
      </w:r>
    </w:p>
    <w:p w14:paraId="51F7F7A5" w14:textId="7207FE02" w:rsidR="1C2FF967" w:rsidRPr="003C3E04" w:rsidRDefault="25465F26" w:rsidP="00D161E6">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Regarding the online market, for the U.S., the BathBot will be available online on its own website, Amazon and in other websites of partner stores that have e-commerce options such as Bed, Bath &amp; Beyond or Best Buy. </w:t>
      </w:r>
      <w:r w:rsidR="001563FB">
        <w:rPr>
          <w:rFonts w:ascii="Times New Roman" w:eastAsia="Arial" w:hAnsi="Times New Roman" w:cs="Times New Roman"/>
        </w:rPr>
        <w:t xml:space="preserve">  Over 80% of U.S. shoppers buy online at least once during the month </w:t>
      </w:r>
      <w:sdt>
        <w:sdtPr>
          <w:rPr>
            <w:rFonts w:ascii="Times New Roman" w:eastAsia="Arial" w:hAnsi="Times New Roman" w:cs="Times New Roman"/>
          </w:rPr>
          <w:id w:val="-697312727"/>
          <w:citation/>
        </w:sdtPr>
        <w:sdtEndPr/>
        <w:sdtContent>
          <w:r w:rsidR="001563FB">
            <w:rPr>
              <w:rFonts w:ascii="Times New Roman" w:eastAsia="Arial" w:hAnsi="Times New Roman" w:cs="Times New Roman"/>
            </w:rPr>
            <w:fldChar w:fldCharType="begin"/>
          </w:r>
          <w:r w:rsidR="001563FB">
            <w:rPr>
              <w:rFonts w:ascii="Times New Roman" w:eastAsia="Arial" w:hAnsi="Times New Roman" w:cs="Times New Roman"/>
            </w:rPr>
            <w:instrText xml:space="preserve"> CITATION Smi16 \l 1033 </w:instrText>
          </w:r>
          <w:r w:rsidR="001563FB">
            <w:rPr>
              <w:rFonts w:ascii="Times New Roman" w:eastAsia="Arial" w:hAnsi="Times New Roman" w:cs="Times New Roman"/>
            </w:rPr>
            <w:fldChar w:fldCharType="separate"/>
          </w:r>
          <w:r w:rsidR="001563FB" w:rsidRPr="001563FB">
            <w:rPr>
              <w:rFonts w:ascii="Times New Roman" w:eastAsia="Arial" w:hAnsi="Times New Roman" w:cs="Times New Roman"/>
              <w:noProof/>
            </w:rPr>
            <w:t>(Smith &amp; Anderson, 2016)</w:t>
          </w:r>
          <w:r w:rsidR="001563FB">
            <w:rPr>
              <w:rFonts w:ascii="Times New Roman" w:eastAsia="Arial" w:hAnsi="Times New Roman" w:cs="Times New Roman"/>
            </w:rPr>
            <w:fldChar w:fldCharType="end"/>
          </w:r>
        </w:sdtContent>
      </w:sdt>
      <w:r w:rsidR="001563FB">
        <w:rPr>
          <w:rFonts w:ascii="Times New Roman" w:eastAsia="Arial" w:hAnsi="Times New Roman" w:cs="Times New Roman"/>
        </w:rPr>
        <w:t xml:space="preserve">.  </w:t>
      </w:r>
      <w:r w:rsidRPr="003C3E04">
        <w:rPr>
          <w:rFonts w:ascii="Times New Roman" w:eastAsia="Arial" w:hAnsi="Times New Roman" w:cs="Times New Roman"/>
        </w:rPr>
        <w:t xml:space="preserve">In the case of Colombia, online stores of the partner retailers such as Fallabella, K-tronix, and El Exito would be the initial medium for selling the product. As seen in </w:t>
      </w:r>
      <w:r w:rsidR="00520781" w:rsidRPr="003C3E04">
        <w:rPr>
          <w:rFonts w:ascii="Times New Roman" w:eastAsia="Arial" w:hAnsi="Times New Roman" w:cs="Times New Roman"/>
        </w:rPr>
        <w:t>Appendix</w:t>
      </w:r>
      <w:r w:rsidRPr="003C3E04">
        <w:rPr>
          <w:rFonts w:ascii="Times New Roman" w:eastAsia="Arial" w:hAnsi="Times New Roman" w:cs="Times New Roman"/>
        </w:rPr>
        <w:t xml:space="preserve"> A, according to a Pew research study, roughly eight in ten Americans are online shoppers (79%) and nearly 15% shop on a weekly basis, </w:t>
      </w:r>
      <w:r w:rsidRPr="003C3E04">
        <w:rPr>
          <w:rFonts w:ascii="Times New Roman" w:eastAsia="Arial" w:hAnsi="Times New Roman" w:cs="Times New Roman"/>
        </w:rPr>
        <w:lastRenderedPageBreak/>
        <w:t xml:space="preserve">which indicates the high usage of online mediums in order to purchase products (Online Shopping Trends of Americans, 2016). Also, this will ensure a continuous flow of sales, which will ensure a constant flow of cash for the firm. </w:t>
      </w:r>
    </w:p>
    <w:p w14:paraId="3B9D7078" w14:textId="0C6D268D" w:rsidR="1C2FF967" w:rsidRPr="00F771CE" w:rsidRDefault="151F276F" w:rsidP="151F276F">
      <w:pPr>
        <w:spacing w:line="480" w:lineRule="auto"/>
        <w:jc w:val="both"/>
        <w:rPr>
          <w:rFonts w:ascii="Times New Roman" w:eastAsia="Arial" w:hAnsi="Times New Roman" w:cs="Times New Roman"/>
        </w:rPr>
      </w:pPr>
      <w:r w:rsidRPr="003C3E04">
        <w:rPr>
          <w:rFonts w:ascii="Times New Roman" w:eastAsia="Arial" w:hAnsi="Times New Roman" w:cs="Times New Roman"/>
        </w:rPr>
        <w:t xml:space="preserve">For the </w:t>
      </w:r>
      <w:r w:rsidR="36DEDE26" w:rsidRPr="003C3E04">
        <w:rPr>
          <w:rFonts w:ascii="Times New Roman" w:eastAsia="Arial" w:hAnsi="Times New Roman" w:cs="Times New Roman"/>
        </w:rPr>
        <w:t>U.S.,</w:t>
      </w:r>
      <w:r w:rsidRPr="003C3E04">
        <w:rPr>
          <w:rFonts w:ascii="Times New Roman" w:eastAsia="Arial" w:hAnsi="Times New Roman" w:cs="Times New Roman"/>
        </w:rPr>
        <w:t xml:space="preserve"> specifically in</w:t>
      </w:r>
      <w:r w:rsidR="2200EEBB" w:rsidRPr="003C3E04">
        <w:rPr>
          <w:rFonts w:ascii="Times New Roman" w:eastAsia="Arial" w:hAnsi="Times New Roman" w:cs="Times New Roman"/>
        </w:rPr>
        <w:t xml:space="preserve"> retail</w:t>
      </w:r>
      <w:r w:rsidRPr="003C3E04">
        <w:rPr>
          <w:rFonts w:ascii="Times New Roman" w:eastAsia="Arial" w:hAnsi="Times New Roman" w:cs="Times New Roman"/>
        </w:rPr>
        <w:t xml:space="preserve"> stores</w:t>
      </w:r>
      <w:r w:rsidR="2200EEBB" w:rsidRPr="003C3E04">
        <w:rPr>
          <w:rFonts w:ascii="Times New Roman" w:eastAsia="Arial" w:hAnsi="Times New Roman" w:cs="Times New Roman"/>
        </w:rPr>
        <w:t>,</w:t>
      </w:r>
      <w:r w:rsidRPr="003C3E04">
        <w:rPr>
          <w:rFonts w:ascii="Times New Roman" w:eastAsia="Arial" w:hAnsi="Times New Roman" w:cs="Times New Roman"/>
        </w:rPr>
        <w:t xml:space="preserve"> such as Bed, Bath &amp; Beyond, and electronic stores </w:t>
      </w:r>
      <w:r w:rsidR="2200EEBB" w:rsidRPr="003C3E04">
        <w:rPr>
          <w:rFonts w:ascii="Times New Roman" w:eastAsia="Arial" w:hAnsi="Times New Roman" w:cs="Times New Roman"/>
        </w:rPr>
        <w:t xml:space="preserve">for example </w:t>
      </w:r>
      <w:r w:rsidRPr="003C3E04">
        <w:rPr>
          <w:rFonts w:ascii="Times New Roman" w:eastAsia="Arial" w:hAnsi="Times New Roman" w:cs="Times New Roman"/>
        </w:rPr>
        <w:t xml:space="preserve">Best buy and </w:t>
      </w:r>
      <w:r w:rsidR="2200EEBB" w:rsidRPr="003C3E04">
        <w:rPr>
          <w:rFonts w:ascii="Times New Roman" w:eastAsia="Arial" w:hAnsi="Times New Roman" w:cs="Times New Roman"/>
        </w:rPr>
        <w:t>larger stores</w:t>
      </w:r>
      <w:r w:rsidRPr="003C3E04">
        <w:rPr>
          <w:rFonts w:ascii="Times New Roman" w:eastAsia="Arial" w:hAnsi="Times New Roman" w:cs="Times New Roman"/>
        </w:rPr>
        <w:t xml:space="preserve"> such as Costco or Walmart. In the case of Colombia, Home stores such as Fallabella, Home Center, electronic stores such as Ktronix and </w:t>
      </w:r>
      <w:r w:rsidR="2200EEBB" w:rsidRPr="003C3E04">
        <w:rPr>
          <w:rFonts w:ascii="Times New Roman" w:eastAsia="Arial" w:hAnsi="Times New Roman" w:cs="Times New Roman"/>
        </w:rPr>
        <w:t>larger stores</w:t>
      </w:r>
      <w:r w:rsidRPr="003C3E04">
        <w:rPr>
          <w:rFonts w:ascii="Times New Roman" w:eastAsia="Arial" w:hAnsi="Times New Roman" w:cs="Times New Roman"/>
        </w:rPr>
        <w:t xml:space="preserve"> such as El Exito and PriceSmart. In terms of the distribution, the product will be transported and distributed through one of the logistics companies of each </w:t>
      </w:r>
      <w:r w:rsidRPr="00F771CE">
        <w:rPr>
          <w:rFonts w:ascii="Times New Roman" w:eastAsia="Arial" w:hAnsi="Times New Roman" w:cs="Times New Roman"/>
        </w:rPr>
        <w:t xml:space="preserve">country. </w:t>
      </w:r>
    </w:p>
    <w:p w14:paraId="192AB1B3" w14:textId="18B1A595" w:rsidR="1C2FF967" w:rsidRPr="00D161E6" w:rsidRDefault="4FFB13F1" w:rsidP="00D161E6">
      <w:pPr>
        <w:pStyle w:val="Heading2"/>
        <w:spacing w:line="480" w:lineRule="auto"/>
        <w:rPr>
          <w:rFonts w:ascii="Times New Roman" w:hAnsi="Times New Roman" w:cs="Times New Roman"/>
          <w:sz w:val="24"/>
          <w:szCs w:val="24"/>
        </w:rPr>
      </w:pPr>
      <w:bookmarkStart w:id="42" w:name="_Toc532239531"/>
      <w:bookmarkStart w:id="43" w:name="_Toc532243343"/>
      <w:r w:rsidRPr="00D161E6">
        <w:rPr>
          <w:rFonts w:ascii="Times New Roman" w:hAnsi="Times New Roman" w:cs="Times New Roman"/>
          <w:sz w:val="24"/>
          <w:szCs w:val="24"/>
        </w:rPr>
        <w:t>Price</w:t>
      </w:r>
      <w:bookmarkEnd w:id="42"/>
      <w:bookmarkEnd w:id="43"/>
    </w:p>
    <w:p w14:paraId="55D74F81" w14:textId="2F83FB8F" w:rsidR="2200EEBB" w:rsidRPr="00F771CE" w:rsidRDefault="25465F26" w:rsidP="00D161E6">
      <w:pPr>
        <w:spacing w:line="480" w:lineRule="auto"/>
        <w:jc w:val="both"/>
        <w:rPr>
          <w:rFonts w:ascii="Times New Roman" w:eastAsia="Arial" w:hAnsi="Times New Roman" w:cs="Times New Roman"/>
        </w:rPr>
      </w:pPr>
      <w:r w:rsidRPr="00F771CE">
        <w:rPr>
          <w:rFonts w:ascii="Times New Roman" w:eastAsia="Arial" w:hAnsi="Times New Roman" w:cs="Times New Roman"/>
        </w:rPr>
        <w:t>After conducting the primary research, the price of the BathBot that potential customers are willing to pay is between $600 and $800 dollars for both countries. Given that the BathBot is a multifunctioning, cleaning robot, it will be priced higher than the competition’s high-end product, iRobot Roomba i7+, given that it counts with more features than a multitude of products which separately does the activities that the BathBot does. The financial analysis which was done took into account the estimated market demand based on the utilization of a robot to assist with household cleaning, or the hiring of a person to do the cleaning for them, in association with the target market identified in the surveys, that 2.76% of the mid to high-range income bracket (for both the U.S. and Colombia) would purchase the BathBot (</w:t>
      </w:r>
      <w:r w:rsidR="00520781" w:rsidRPr="00F771CE">
        <w:rPr>
          <w:rFonts w:ascii="Times New Roman" w:eastAsia="Arial" w:hAnsi="Times New Roman" w:cs="Times New Roman"/>
        </w:rPr>
        <w:t>Appendix</w:t>
      </w:r>
      <w:r w:rsidRPr="00F771CE">
        <w:rPr>
          <w:rFonts w:ascii="Times New Roman" w:eastAsia="Arial" w:hAnsi="Times New Roman" w:cs="Times New Roman"/>
        </w:rPr>
        <w:t xml:space="preserve"> D). The purchase price is based on an analysis of the company’s margin (51.6%) and the channel’s margin (25%), in order to create a win-win situation for all the players involved. The purchase price will be set at $1,046 for both markets, after the analysis was done to account for product cost and margins. The financial analysis was done over a 5-year projection and its price schedule will remain constant throughout this time frame. The only exception which may affect the purchase price is the exchange rate and possible tariffs, and this is relative to both the U.S. and Colombian markets. </w:t>
      </w:r>
    </w:p>
    <w:p w14:paraId="3B623709" w14:textId="4A068D0E" w:rsidR="1C2FF967" w:rsidRPr="00D161E6" w:rsidRDefault="07FA9E98" w:rsidP="00D161E6">
      <w:pPr>
        <w:pStyle w:val="Heading2"/>
        <w:spacing w:line="480" w:lineRule="auto"/>
        <w:rPr>
          <w:rFonts w:ascii="Times New Roman" w:hAnsi="Times New Roman" w:cs="Times New Roman"/>
          <w:sz w:val="24"/>
          <w:szCs w:val="24"/>
        </w:rPr>
      </w:pPr>
      <w:bookmarkStart w:id="44" w:name="_Toc532239532"/>
      <w:bookmarkStart w:id="45" w:name="_Toc532243344"/>
      <w:r w:rsidRPr="00D161E6">
        <w:rPr>
          <w:rFonts w:ascii="Times New Roman" w:hAnsi="Times New Roman" w:cs="Times New Roman"/>
          <w:sz w:val="24"/>
          <w:szCs w:val="24"/>
        </w:rPr>
        <w:lastRenderedPageBreak/>
        <w:t>Promotion</w:t>
      </w:r>
      <w:bookmarkEnd w:id="44"/>
      <w:bookmarkEnd w:id="45"/>
    </w:p>
    <w:p w14:paraId="7C6E12EF" w14:textId="41117B9A" w:rsidR="1C2FF967" w:rsidRPr="00F771CE" w:rsidRDefault="25465F26" w:rsidP="00D161E6">
      <w:pPr>
        <w:spacing w:line="480" w:lineRule="auto"/>
        <w:jc w:val="both"/>
        <w:rPr>
          <w:rFonts w:ascii="Times New Roman" w:eastAsia="Arial" w:hAnsi="Times New Roman" w:cs="Times New Roman"/>
          <w:color w:val="000000" w:themeColor="text1"/>
        </w:rPr>
      </w:pPr>
      <w:r w:rsidRPr="00F771CE">
        <w:rPr>
          <w:rFonts w:ascii="Times New Roman" w:eastAsia="Arial" w:hAnsi="Times New Roman" w:cs="Times New Roman"/>
          <w:color w:val="000000" w:themeColor="text1"/>
        </w:rPr>
        <w:t>The promotion strategy is a key aspect for the success of the product. The goal of the promotion strategy for the BathBot is to educate the target consumers on the multiple uses it has and how life can become easier without stressing about household chores or hiring someone to do the tasks. It also must create awareness among people and make them want to buy the product. By having a promotion strategy, it will build up support for the launch of the product. For that reason, the promotion strategy of the product will be very aggressive in social media where the target customers are—Facebook, Instagram, and YouTube specifically, publications of the stores that will have the product—magazines and brochures—their website and their social media, and in store-demonstration to show people how it works to make it a believable product. It is also important to have traditional advertising such as a TV presence with commercials, bus stops, billboards and newspaper.</w:t>
      </w:r>
    </w:p>
    <w:p w14:paraId="67E4E7B7" w14:textId="41117B9A" w:rsidR="36DEDE26" w:rsidRPr="00F771CE" w:rsidRDefault="25465F26" w:rsidP="25465F26">
      <w:pPr>
        <w:spacing w:line="480" w:lineRule="auto"/>
        <w:jc w:val="both"/>
        <w:rPr>
          <w:rFonts w:ascii="Times New Roman" w:eastAsia="Arial" w:hAnsi="Times New Roman" w:cs="Times New Roman"/>
        </w:rPr>
      </w:pPr>
      <w:r w:rsidRPr="00F771CE">
        <w:rPr>
          <w:rFonts w:ascii="Times New Roman" w:eastAsia="Arial" w:hAnsi="Times New Roman" w:cs="Times New Roman"/>
          <w:color w:val="000000" w:themeColor="text1"/>
        </w:rPr>
        <w:t xml:space="preserve">The idea behind the social media presence is to beat our competitor, iRobot, that has 1.3 million followers on Facebook, 31.9 thousand on Instagram and 15 thousand subscriptions in YouTube. The idea is to get over this numbers during the first 5 years of the launch of the BathBot. It is also important to mention that the product will have promotion support in the after-launching period. It is important to maintain the visibility of the product even if it is not going to be aggressive, but the social media will continue and occasionally have publications in different media. </w:t>
      </w:r>
      <w:r w:rsidRPr="00F771CE">
        <w:rPr>
          <w:rFonts w:ascii="Times New Roman" w:eastAsia="Arial" w:hAnsi="Times New Roman" w:cs="Times New Roman"/>
        </w:rPr>
        <w:t>Based on the strategic alliance which will be established with SC Johnson, an introductory promotion for the multi-purpose cleaning product within the BathBot will help promote both the products. This will create a direct marketing opportunity for both businesses, since they are both involved in the cleaning industry. SC Johnson will also gain market promotion with its association with a technologically advanced household appliance.</w:t>
      </w:r>
    </w:p>
    <w:p w14:paraId="71E4C188" w14:textId="552D53AC" w:rsidR="1C2FF967" w:rsidRPr="00D161E6" w:rsidRDefault="151F276F" w:rsidP="2200EEBB">
      <w:pPr>
        <w:pStyle w:val="Heading1"/>
        <w:rPr>
          <w:rFonts w:ascii="Times New Roman" w:hAnsi="Times New Roman" w:cs="Times New Roman"/>
          <w:sz w:val="24"/>
          <w:szCs w:val="24"/>
          <w:highlight w:val="yellow"/>
        </w:rPr>
      </w:pPr>
      <w:bookmarkStart w:id="46" w:name="_Toc532243345"/>
      <w:r w:rsidRPr="00D161E6">
        <w:rPr>
          <w:rFonts w:ascii="Times New Roman" w:hAnsi="Times New Roman" w:cs="Times New Roman"/>
          <w:sz w:val="24"/>
          <w:szCs w:val="24"/>
        </w:rPr>
        <w:t>Control and Evaluation</w:t>
      </w:r>
      <w:bookmarkEnd w:id="46"/>
      <w:r w:rsidRPr="00D161E6">
        <w:rPr>
          <w:rFonts w:ascii="Times New Roman" w:hAnsi="Times New Roman" w:cs="Times New Roman"/>
          <w:sz w:val="24"/>
          <w:szCs w:val="24"/>
        </w:rPr>
        <w:t xml:space="preserve"> </w:t>
      </w:r>
    </w:p>
    <w:p w14:paraId="36D5D8DA" w14:textId="1B216220" w:rsidR="2200EEBB" w:rsidRPr="00D161E6" w:rsidRDefault="2F93F2E9" w:rsidP="00D161E6">
      <w:pPr>
        <w:pStyle w:val="Heading2"/>
        <w:spacing w:line="480" w:lineRule="auto"/>
        <w:rPr>
          <w:rFonts w:ascii="Times New Roman" w:hAnsi="Times New Roman" w:cs="Times New Roman"/>
          <w:sz w:val="24"/>
          <w:szCs w:val="24"/>
        </w:rPr>
      </w:pPr>
      <w:bookmarkStart w:id="47" w:name="_Toc532239534"/>
      <w:bookmarkStart w:id="48" w:name="_Toc532243346"/>
      <w:r w:rsidRPr="00D161E6">
        <w:rPr>
          <w:rFonts w:ascii="Times New Roman" w:hAnsi="Times New Roman" w:cs="Times New Roman"/>
          <w:sz w:val="24"/>
          <w:szCs w:val="24"/>
        </w:rPr>
        <w:t>Forecasting</w:t>
      </w:r>
      <w:bookmarkEnd w:id="47"/>
      <w:bookmarkEnd w:id="48"/>
    </w:p>
    <w:p w14:paraId="60CB2FE1" w14:textId="6447230D" w:rsidR="1C2FF967" w:rsidRPr="00F771CE" w:rsidRDefault="25465F26" w:rsidP="00D161E6">
      <w:pPr>
        <w:spacing w:line="480" w:lineRule="auto"/>
        <w:jc w:val="both"/>
        <w:rPr>
          <w:rFonts w:ascii="Times New Roman" w:hAnsi="Times New Roman" w:cs="Times New Roman"/>
        </w:rPr>
      </w:pPr>
      <w:r w:rsidRPr="00F771CE">
        <w:rPr>
          <w:rFonts w:ascii="Times New Roman" w:eastAsia="Arial" w:hAnsi="Times New Roman" w:cs="Times New Roman"/>
        </w:rPr>
        <w:t xml:space="preserve">In order to forecast sales of BathBot, we look to existing and forecasted sales of our nearest competitor, iRobot.  From 2014 to 2017 iRobot sales grew by 87%.  While year over year growth was not consistent, </w:t>
      </w:r>
      <w:r w:rsidRPr="00F771CE">
        <w:rPr>
          <w:rFonts w:ascii="Times New Roman" w:eastAsia="Arial" w:hAnsi="Times New Roman" w:cs="Times New Roman"/>
        </w:rPr>
        <w:lastRenderedPageBreak/>
        <w:t>higher growth correlated to new product launches.  The household robot industry has advanced beyond the early adopters/majority phase and is entering mainstream market.  T</w:t>
      </w:r>
      <w:r w:rsidR="00991779">
        <w:rPr>
          <w:rFonts w:ascii="Times New Roman" w:eastAsia="Arial" w:hAnsi="Times New Roman" w:cs="Times New Roman"/>
        </w:rPr>
        <w:t xml:space="preserve">he </w:t>
      </w:r>
      <w:r w:rsidRPr="00F771CE">
        <w:rPr>
          <w:rFonts w:ascii="Times New Roman" w:eastAsia="Arial" w:hAnsi="Times New Roman" w:cs="Times New Roman"/>
        </w:rPr>
        <w:t>opportunity for sales in a high growth market, as well as not having the costs of a market leader, gives BathBot a differentiation advantage.</w:t>
      </w:r>
    </w:p>
    <w:p w14:paraId="0586EFCA" w14:textId="0533DC30" w:rsidR="5579CEA2" w:rsidRPr="00F771CE" w:rsidRDefault="25465F26" w:rsidP="25465F26">
      <w:pPr>
        <w:spacing w:line="480" w:lineRule="auto"/>
        <w:jc w:val="both"/>
        <w:rPr>
          <w:rFonts w:ascii="Times New Roman" w:hAnsi="Times New Roman" w:cs="Times New Roman"/>
        </w:rPr>
      </w:pPr>
      <w:r w:rsidRPr="00F771CE">
        <w:rPr>
          <w:rFonts w:ascii="Times New Roman" w:eastAsia="Arial" w:hAnsi="Times New Roman" w:cs="Times New Roman"/>
        </w:rPr>
        <w:t xml:space="preserve">The best-case scenario for sales assumes that our product successfully integrates technology for the BathBot and delivers a superior product to market that our competitors cannot deliver.  Through our advertising and marketing, customers see the value our product delivers, and they are willing to pay a premium for our product.  BathBot reinforces its value through ease of use and proven performance.  The BathBot assures customers through the germ scanner that the bathroom is clean, sterile and contributing to a healthy living environment. Realistic forecast of success is that the BathBot successfully integrates technology but it’s higher price point limit’s sales the first two years.  Successful customer and critic reviews demonstrate the BathBot is the best product on market as far as functionality, versatility and assurance the customers bathroom is clean with its germ detector.  Consumers are convinced that the value of the BathBot exceeds the cost and is worth the investment.  </w:t>
      </w:r>
    </w:p>
    <w:p w14:paraId="5C2AB3FA" w14:textId="19C8B4A2" w:rsidR="1C2FF967" w:rsidRPr="00D161E6" w:rsidRDefault="1C2FF967" w:rsidP="2200EEBB">
      <w:pPr>
        <w:pStyle w:val="Heading2"/>
        <w:rPr>
          <w:rFonts w:ascii="Times New Roman" w:hAnsi="Times New Roman" w:cs="Times New Roman"/>
          <w:sz w:val="24"/>
          <w:szCs w:val="24"/>
        </w:rPr>
      </w:pPr>
      <w:bookmarkStart w:id="49" w:name="_Toc532239535"/>
      <w:bookmarkStart w:id="50" w:name="_Toc532243347"/>
      <w:r w:rsidRPr="00D161E6">
        <w:rPr>
          <w:rFonts w:ascii="Times New Roman" w:hAnsi="Times New Roman" w:cs="Times New Roman"/>
          <w:sz w:val="24"/>
          <w:szCs w:val="24"/>
        </w:rPr>
        <w:t xml:space="preserve">Financial </w:t>
      </w:r>
      <w:r w:rsidR="2200EEBB" w:rsidRPr="00D161E6">
        <w:rPr>
          <w:rFonts w:ascii="Times New Roman" w:hAnsi="Times New Roman" w:cs="Times New Roman"/>
          <w:sz w:val="24"/>
          <w:szCs w:val="24"/>
        </w:rPr>
        <w:t>Projections</w:t>
      </w:r>
      <w:r w:rsidRPr="00D161E6">
        <w:rPr>
          <w:rFonts w:ascii="Times New Roman" w:hAnsi="Times New Roman" w:cs="Times New Roman"/>
          <w:sz w:val="24"/>
          <w:szCs w:val="24"/>
        </w:rPr>
        <w:t xml:space="preserve"> and </w:t>
      </w:r>
      <w:r w:rsidR="2200EEBB" w:rsidRPr="00D161E6">
        <w:rPr>
          <w:rFonts w:ascii="Times New Roman" w:hAnsi="Times New Roman" w:cs="Times New Roman"/>
          <w:sz w:val="24"/>
          <w:szCs w:val="24"/>
        </w:rPr>
        <w:t>Budgets</w:t>
      </w:r>
      <w:bookmarkEnd w:id="49"/>
      <w:bookmarkEnd w:id="50"/>
    </w:p>
    <w:p w14:paraId="37C571B2" w14:textId="531EE37C" w:rsidR="00D161E6" w:rsidRPr="00D161E6" w:rsidRDefault="2F93F2E9" w:rsidP="00D161E6">
      <w:pPr>
        <w:pStyle w:val="Heading3"/>
        <w:spacing w:line="480" w:lineRule="auto"/>
        <w:rPr>
          <w:rFonts w:ascii="Times New Roman" w:hAnsi="Times New Roman" w:cs="Times New Roman"/>
        </w:rPr>
      </w:pPr>
      <w:bookmarkStart w:id="51" w:name="_Toc532239536"/>
      <w:bookmarkStart w:id="52" w:name="_Toc532243348"/>
      <w:r w:rsidRPr="00D161E6">
        <w:rPr>
          <w:rFonts w:ascii="Times New Roman" w:hAnsi="Times New Roman" w:cs="Times New Roman"/>
        </w:rPr>
        <w:t>Delineation of costs</w:t>
      </w:r>
      <w:bookmarkEnd w:id="51"/>
      <w:bookmarkEnd w:id="52"/>
    </w:p>
    <w:p w14:paraId="42FB1CA2" w14:textId="73B37EC2" w:rsidR="5579CEA2" w:rsidRPr="006536E6" w:rsidRDefault="25465F26" w:rsidP="00D161E6">
      <w:pPr>
        <w:spacing w:line="480" w:lineRule="auto"/>
        <w:jc w:val="both"/>
        <w:rPr>
          <w:rFonts w:ascii="Times New Roman" w:hAnsi="Times New Roman" w:cs="Times New Roman"/>
        </w:rPr>
      </w:pPr>
      <w:r w:rsidRPr="006536E6">
        <w:rPr>
          <w:rFonts w:ascii="Times New Roman" w:eastAsia="Arial" w:hAnsi="Times New Roman" w:cs="Times New Roman"/>
        </w:rPr>
        <w:t xml:space="preserve">Cost challenges primarily come from engineering and software costs associated with integration of existing technology into one hardware platform.  Currently iRobot’s cost of product revenue is about 49% (iRobot 10-K).  BathBot will initially have 34% cost of product revenue, as production and integration costs will be higher than iRobot’s. </w:t>
      </w:r>
    </w:p>
    <w:p w14:paraId="2A2ED01A" w14:textId="7DD5F90A" w:rsidR="5579CEA2" w:rsidRPr="00D161E6" w:rsidRDefault="2F93F2E9" w:rsidP="00D161E6">
      <w:pPr>
        <w:pStyle w:val="Heading3"/>
        <w:spacing w:line="480" w:lineRule="auto"/>
        <w:rPr>
          <w:rFonts w:ascii="Times New Roman" w:hAnsi="Times New Roman" w:cs="Times New Roman"/>
        </w:rPr>
      </w:pPr>
      <w:bookmarkStart w:id="53" w:name="_Toc532239537"/>
      <w:bookmarkStart w:id="54" w:name="_Toc532243349"/>
      <w:r w:rsidRPr="00D161E6">
        <w:rPr>
          <w:rFonts w:ascii="Times New Roman" w:hAnsi="Times New Roman" w:cs="Times New Roman"/>
        </w:rPr>
        <w:t>Estimates of Sales and Revenues</w:t>
      </w:r>
      <w:bookmarkEnd w:id="53"/>
      <w:bookmarkEnd w:id="54"/>
    </w:p>
    <w:p w14:paraId="554CA17A" w14:textId="1EEBEF31" w:rsidR="4FFB13F1" w:rsidRPr="006536E6" w:rsidRDefault="2F93F2E9" w:rsidP="00D161E6">
      <w:pPr>
        <w:spacing w:line="480" w:lineRule="auto"/>
        <w:jc w:val="both"/>
        <w:rPr>
          <w:rFonts w:ascii="Times New Roman" w:eastAsia="Arial" w:hAnsi="Times New Roman" w:cs="Times New Roman"/>
        </w:rPr>
      </w:pPr>
      <w:r w:rsidRPr="006536E6">
        <w:rPr>
          <w:rFonts w:ascii="Times New Roman" w:eastAsia="Arial" w:hAnsi="Times New Roman" w:cs="Times New Roman"/>
        </w:rPr>
        <w:t xml:space="preserve">In this high growth market, demand is the highest factor in sales growth. </w:t>
      </w:r>
      <w:r w:rsidR="46157CAB" w:rsidRPr="006536E6">
        <w:rPr>
          <w:rFonts w:ascii="Times New Roman" w:eastAsia="Arial" w:hAnsi="Times New Roman" w:cs="Times New Roman"/>
        </w:rPr>
        <w:t>Appendix D provides</w:t>
      </w:r>
      <w:r w:rsidRPr="006536E6">
        <w:rPr>
          <w:rFonts w:ascii="Times New Roman" w:eastAsia="Arial" w:hAnsi="Times New Roman" w:cs="Times New Roman"/>
        </w:rPr>
        <w:t xml:space="preserve"> an estimate of projected revenues, costs or revenue, gross margin, research and development and selling and marketing costs. Projections were based off of our estimated marketing potential.  Percent of revenue estimated by the cost areas were derived from the iRobot 10K report, with the BathBot reflecting slightly higher costs and lower margins due to our product and company being new.  The product revenue and costs are for the </w:t>
      </w:r>
      <w:r w:rsidRPr="006536E6">
        <w:rPr>
          <w:rFonts w:ascii="Times New Roman" w:eastAsia="Arial" w:hAnsi="Times New Roman" w:cs="Times New Roman"/>
        </w:rPr>
        <w:lastRenderedPageBreak/>
        <w:t>BathBot product only and does not include other company costs and revenues</w:t>
      </w:r>
      <w:r w:rsidR="56D6CCBB" w:rsidRPr="006536E6">
        <w:rPr>
          <w:rFonts w:ascii="Times New Roman" w:eastAsia="Arial" w:hAnsi="Times New Roman" w:cs="Times New Roman"/>
        </w:rPr>
        <w:t xml:space="preserve">. </w:t>
      </w:r>
      <w:r w:rsidR="25465F26" w:rsidRPr="006536E6">
        <w:rPr>
          <w:rFonts w:ascii="Times New Roman" w:eastAsia="Arial" w:hAnsi="Times New Roman" w:cs="Times New Roman"/>
        </w:rPr>
        <w:t xml:space="preserve">Continuous monitoring and marketing performance measures will ensure that these revenue projections and cost estimates are accurate.  Purchase price was based off of market demand and competitor cost in combination with additional features and value BathBot brings to the customer.  </w:t>
      </w:r>
    </w:p>
    <w:p w14:paraId="2ACB10F6" w14:textId="1EEBEF31" w:rsidR="0057286B" w:rsidRPr="0057286B" w:rsidRDefault="0057286B" w:rsidP="0057286B">
      <w:pPr>
        <w:pStyle w:val="Heading3"/>
        <w:spacing w:line="480" w:lineRule="auto"/>
        <w:rPr>
          <w:rFonts w:ascii="Times New Roman" w:hAnsi="Times New Roman" w:cs="Times New Roman"/>
        </w:rPr>
      </w:pPr>
      <w:bookmarkStart w:id="55" w:name="_Toc532243350"/>
      <w:r>
        <w:rPr>
          <w:rFonts w:ascii="Times New Roman" w:hAnsi="Times New Roman" w:cs="Times New Roman"/>
        </w:rPr>
        <w:t>Summary and Conclusion</w:t>
      </w:r>
      <w:bookmarkEnd w:id="55"/>
    </w:p>
    <w:p w14:paraId="1A5F0638" w14:textId="59EBBB78" w:rsidR="4FFB13F1" w:rsidRDefault="25465F26" w:rsidP="25465F26">
      <w:pPr>
        <w:spacing w:line="480" w:lineRule="auto"/>
        <w:jc w:val="both"/>
        <w:rPr>
          <w:rFonts w:ascii="Times New Roman" w:eastAsia="Arial" w:hAnsi="Times New Roman" w:cs="Times New Roman"/>
        </w:rPr>
      </w:pPr>
      <w:r w:rsidRPr="006536E6">
        <w:rPr>
          <w:rFonts w:ascii="Times New Roman" w:eastAsia="Arial" w:hAnsi="Times New Roman" w:cs="Times New Roman"/>
        </w:rPr>
        <w:t>Current consumer demand has moved towards technological advances in household appliances and the internet of things smart homes</w:t>
      </w:r>
      <w:sdt>
        <w:sdtPr>
          <w:rPr>
            <w:rFonts w:ascii="Times New Roman" w:eastAsia="Arial" w:hAnsi="Times New Roman" w:cs="Times New Roman"/>
          </w:rPr>
          <w:id w:val="-559638156"/>
          <w:citation/>
        </w:sdtPr>
        <w:sdtEndPr/>
        <w:sdtContent>
          <w:r w:rsidR="00A25B23">
            <w:rPr>
              <w:rFonts w:ascii="Times New Roman" w:eastAsia="Arial" w:hAnsi="Times New Roman" w:cs="Times New Roman"/>
            </w:rPr>
            <w:fldChar w:fldCharType="begin"/>
          </w:r>
          <w:r w:rsidR="00A25B23">
            <w:rPr>
              <w:rFonts w:ascii="Times New Roman" w:eastAsia="Arial" w:hAnsi="Times New Roman" w:cs="Times New Roman"/>
            </w:rPr>
            <w:instrText xml:space="preserve"> CITATION Kar18 \l 1033 </w:instrText>
          </w:r>
          <w:r w:rsidR="00A25B23">
            <w:rPr>
              <w:rFonts w:ascii="Times New Roman" w:eastAsia="Arial" w:hAnsi="Times New Roman" w:cs="Times New Roman"/>
            </w:rPr>
            <w:fldChar w:fldCharType="separate"/>
          </w:r>
          <w:r w:rsidR="00A25B23">
            <w:rPr>
              <w:rFonts w:ascii="Times New Roman" w:eastAsia="Arial" w:hAnsi="Times New Roman" w:cs="Times New Roman"/>
              <w:noProof/>
            </w:rPr>
            <w:t xml:space="preserve"> </w:t>
          </w:r>
          <w:r w:rsidR="00A25B23" w:rsidRPr="00A25B23">
            <w:rPr>
              <w:rFonts w:ascii="Times New Roman" w:eastAsia="Arial" w:hAnsi="Times New Roman" w:cs="Times New Roman"/>
              <w:noProof/>
            </w:rPr>
            <w:t>(Karcher, 2018)</w:t>
          </w:r>
          <w:r w:rsidR="00A25B23">
            <w:rPr>
              <w:rFonts w:ascii="Times New Roman" w:eastAsia="Arial" w:hAnsi="Times New Roman" w:cs="Times New Roman"/>
            </w:rPr>
            <w:fldChar w:fldCharType="end"/>
          </w:r>
        </w:sdtContent>
      </w:sdt>
      <w:r w:rsidRPr="006536E6">
        <w:rPr>
          <w:rFonts w:ascii="Times New Roman" w:eastAsia="Arial" w:hAnsi="Times New Roman" w:cs="Times New Roman"/>
        </w:rPr>
        <w:t>. The BathBot integrates a variety of existing products into one autonomous robot with additional features based on surveyed consumers’ wants and represents the trend towards autonomous robotic assistants to everyday life. The value that this product creates for consumers is an alternative use of their time for more enjoyable activities, improved quality of life by living in a cleaner environment and reducing germs.</w:t>
      </w:r>
    </w:p>
    <w:p w14:paraId="2A29B5B7" w14:textId="77777777" w:rsidR="00B36802" w:rsidRDefault="00B36802" w:rsidP="25465F26">
      <w:pPr>
        <w:spacing w:line="480" w:lineRule="auto"/>
        <w:jc w:val="both"/>
        <w:rPr>
          <w:rFonts w:ascii="Arial" w:eastAsia="Arial" w:hAnsi="Arial" w:cs="Arial"/>
          <w:sz w:val="24"/>
          <w:szCs w:val="24"/>
        </w:rPr>
      </w:pPr>
    </w:p>
    <w:p w14:paraId="4577D3C5" w14:textId="7E391D1F" w:rsidR="1C2FF967" w:rsidRPr="00735A2E" w:rsidRDefault="2200EEBB" w:rsidP="7495724E">
      <w:pPr>
        <w:pStyle w:val="Heading1"/>
        <w:rPr>
          <w:rFonts w:ascii="Times New Roman" w:eastAsia="Arial" w:hAnsi="Times New Roman" w:cs="Times New Roman"/>
          <w:b/>
          <w:bCs/>
          <w:sz w:val="24"/>
          <w:szCs w:val="24"/>
        </w:rPr>
      </w:pPr>
      <w:bookmarkStart w:id="56" w:name="_Toc532243351"/>
      <w:r w:rsidRPr="00735A2E">
        <w:rPr>
          <w:rFonts w:ascii="Times New Roman" w:hAnsi="Times New Roman" w:cs="Times New Roman"/>
          <w:sz w:val="24"/>
          <w:szCs w:val="24"/>
        </w:rPr>
        <w:lastRenderedPageBreak/>
        <w:t>Appendices</w:t>
      </w:r>
      <w:bookmarkEnd w:id="56"/>
    </w:p>
    <w:p w14:paraId="55DB1DDC" w14:textId="3D6C8555" w:rsidR="2F93F2E9" w:rsidRPr="00735A2E" w:rsidRDefault="2F93F2E9" w:rsidP="2F93F2E9">
      <w:pPr>
        <w:pStyle w:val="Heading2"/>
        <w:rPr>
          <w:rFonts w:ascii="Times New Roman" w:eastAsia="Arial" w:hAnsi="Times New Roman" w:cs="Times New Roman"/>
          <w:sz w:val="24"/>
          <w:szCs w:val="24"/>
        </w:rPr>
      </w:pPr>
      <w:bookmarkStart w:id="57" w:name="_Toc532243352"/>
      <w:r w:rsidRPr="00735A2E">
        <w:rPr>
          <w:rFonts w:ascii="Times New Roman" w:hAnsi="Times New Roman" w:cs="Times New Roman"/>
          <w:sz w:val="24"/>
          <w:szCs w:val="24"/>
        </w:rPr>
        <w:t>A: Charts and Images</w:t>
      </w:r>
      <w:bookmarkEnd w:id="57"/>
    </w:p>
    <w:p w14:paraId="771B5305" w14:textId="0532197D" w:rsidR="2F93F2E9" w:rsidRDefault="2F93F2E9" w:rsidP="2F93F2E9">
      <w:r w:rsidRPr="6FEC9526">
        <w:t xml:space="preserve"> </w:t>
      </w:r>
      <w:r>
        <w:rPr>
          <w:noProof/>
        </w:rPr>
        <w:drawing>
          <wp:inline distT="0" distB="0" distL="0" distR="0" wp14:anchorId="29B3BF5A" wp14:editId="443EE691">
            <wp:extent cx="5943600" cy="3491865"/>
            <wp:effectExtent l="0" t="0" r="0" b="0"/>
            <wp:docPr id="1306011933" name="Picture 130601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43600" cy="3491865"/>
                    </a:xfrm>
                    <a:prstGeom prst="rect">
                      <a:avLst/>
                    </a:prstGeom>
                    <a:noFill/>
                    <a:ln>
                      <a:noFill/>
                    </a:ln>
                  </pic:spPr>
                </pic:pic>
              </a:graphicData>
            </a:graphic>
          </wp:inline>
        </w:drawing>
      </w:r>
    </w:p>
    <w:p w14:paraId="6E087ABE" w14:textId="5A4111B7" w:rsidR="0083637A" w:rsidRDefault="0083637A" w:rsidP="2F93F2E9">
      <w:r>
        <w:t>Prices from www.amazon.com</w:t>
      </w:r>
    </w:p>
    <w:p w14:paraId="338D4921" w14:textId="7AC995E8" w:rsidR="1C2FF967" w:rsidRDefault="1C2FF967" w:rsidP="1C2FF967">
      <w:pPr>
        <w:jc w:val="both"/>
        <w:rPr>
          <w:rFonts w:ascii="Arial" w:eastAsia="Arial" w:hAnsi="Arial" w:cs="Arial"/>
          <w:sz w:val="24"/>
          <w:szCs w:val="24"/>
        </w:rPr>
      </w:pPr>
      <w:r>
        <w:rPr>
          <w:noProof/>
        </w:rPr>
        <w:lastRenderedPageBreak/>
        <w:drawing>
          <wp:inline distT="0" distB="0" distL="0" distR="0" wp14:anchorId="41537D69" wp14:editId="4E8FFD68">
            <wp:extent cx="2709307" cy="4076700"/>
            <wp:effectExtent l="0" t="0" r="0" b="0"/>
            <wp:docPr id="1877775654" name="Picture 1877775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10906" cy="4079106"/>
                    </a:xfrm>
                    <a:prstGeom prst="rect">
                      <a:avLst/>
                    </a:prstGeom>
                  </pic:spPr>
                </pic:pic>
              </a:graphicData>
            </a:graphic>
          </wp:inline>
        </w:drawing>
      </w:r>
    </w:p>
    <w:p w14:paraId="0547A9E8" w14:textId="2DED7111" w:rsidR="086948BA" w:rsidRDefault="00F24EF7" w:rsidP="086948BA">
      <w:pPr>
        <w:jc w:val="both"/>
        <w:rPr>
          <w:rFonts w:ascii="Arial" w:eastAsia="Arial" w:hAnsi="Arial" w:cs="Arial"/>
          <w:sz w:val="20"/>
          <w:szCs w:val="24"/>
        </w:rPr>
      </w:pPr>
      <w:hyperlink r:id="rId13" w:history="1">
        <w:r w:rsidR="009D55C4" w:rsidRPr="0044739D">
          <w:rPr>
            <w:rStyle w:val="Hyperlink"/>
            <w:rFonts w:ascii="Arial" w:eastAsia="Arial" w:hAnsi="Arial" w:cs="Arial"/>
            <w:sz w:val="20"/>
            <w:szCs w:val="24"/>
          </w:rPr>
          <w:t>http://www.pewinternet.org/2016/12/19/online-shopping-and-e-commerce/pi_2016-12-19_online-shopping_1-01/</w:t>
        </w:r>
      </w:hyperlink>
    </w:p>
    <w:p w14:paraId="0917768A" w14:textId="77777777" w:rsidR="009D55C4" w:rsidRDefault="009D55C4" w:rsidP="086948BA">
      <w:pPr>
        <w:jc w:val="both"/>
        <w:rPr>
          <w:rFonts w:ascii="Arial" w:eastAsia="Arial" w:hAnsi="Arial" w:cs="Arial"/>
          <w:sz w:val="20"/>
          <w:szCs w:val="24"/>
        </w:rPr>
      </w:pPr>
    </w:p>
    <w:p w14:paraId="27BF2317" w14:textId="46458EA9" w:rsidR="009D55C4" w:rsidRDefault="009D55C4" w:rsidP="086948BA">
      <w:pPr>
        <w:jc w:val="both"/>
      </w:pPr>
      <w:r w:rsidRPr="00397D72">
        <w:rPr>
          <w:noProof/>
        </w:rPr>
        <w:drawing>
          <wp:inline distT="0" distB="0" distL="0" distR="0" wp14:anchorId="757EB585" wp14:editId="19069E23">
            <wp:extent cx="4486275" cy="3084314"/>
            <wp:effectExtent l="0" t="0" r="0" b="0"/>
            <wp:docPr id="126534497" name="Picture 126534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486275" cy="3084314"/>
                    </a:xfrm>
                    <a:prstGeom prst="rect">
                      <a:avLst/>
                    </a:prstGeom>
                  </pic:spPr>
                </pic:pic>
              </a:graphicData>
            </a:graphic>
          </wp:inline>
        </w:drawing>
      </w:r>
    </w:p>
    <w:p w14:paraId="3408B060" w14:textId="276FB821" w:rsidR="1C2FF967" w:rsidRDefault="151F276F" w:rsidP="7495724E">
      <w:pPr>
        <w:pStyle w:val="Heading2"/>
        <w:rPr>
          <w:rFonts w:ascii="Arial" w:eastAsia="Arial" w:hAnsi="Arial" w:cs="Arial"/>
          <w:b/>
          <w:bCs/>
          <w:sz w:val="24"/>
          <w:szCs w:val="24"/>
        </w:rPr>
      </w:pPr>
      <w:bookmarkStart w:id="58" w:name="_Toc532243353"/>
      <w:r w:rsidRPr="7495724E">
        <w:lastRenderedPageBreak/>
        <w:t>B: Survey Results</w:t>
      </w:r>
      <w:bookmarkEnd w:id="58"/>
      <w:r w:rsidRPr="7495724E">
        <w:t xml:space="preserve"> </w:t>
      </w:r>
    </w:p>
    <w:p w14:paraId="486E7E95" w14:textId="7F9524E1" w:rsidR="151F276F" w:rsidRDefault="151F276F" w:rsidP="151F276F">
      <w:pPr>
        <w:rPr>
          <w:rFonts w:ascii="Arial" w:eastAsia="Arial" w:hAnsi="Arial" w:cs="Arial"/>
          <w:sz w:val="24"/>
          <w:szCs w:val="24"/>
        </w:rPr>
      </w:pPr>
      <w:r w:rsidRPr="151F276F">
        <w:rPr>
          <w:rFonts w:ascii="Arial" w:eastAsia="Arial" w:hAnsi="Arial" w:cs="Arial"/>
          <w:sz w:val="24"/>
          <w:szCs w:val="24"/>
        </w:rPr>
        <w:t>U.S</w:t>
      </w:r>
    </w:p>
    <w:tbl>
      <w:tblPr>
        <w:tblStyle w:val="TableGridLight"/>
        <w:tblW w:w="0" w:type="auto"/>
        <w:tblLayout w:type="fixed"/>
        <w:tblLook w:val="06A0" w:firstRow="1" w:lastRow="0" w:firstColumn="1" w:lastColumn="0" w:noHBand="1" w:noVBand="1"/>
      </w:tblPr>
      <w:tblGrid>
        <w:gridCol w:w="3780"/>
        <w:gridCol w:w="975"/>
        <w:gridCol w:w="825"/>
        <w:gridCol w:w="726"/>
        <w:gridCol w:w="735"/>
        <w:gridCol w:w="585"/>
        <w:gridCol w:w="630"/>
      </w:tblGrid>
      <w:tr w:rsidR="151F276F" w14:paraId="3CD97340" w14:textId="77777777" w:rsidTr="151F276F">
        <w:tc>
          <w:tcPr>
            <w:tcW w:w="8256" w:type="dxa"/>
            <w:gridSpan w:val="7"/>
          </w:tcPr>
          <w:p w14:paraId="3A9E97CD" w14:textId="0A1EF176" w:rsidR="151F276F" w:rsidRDefault="151F276F" w:rsidP="151F276F">
            <w:pPr>
              <w:jc w:val="center"/>
            </w:pPr>
            <w:r>
              <w:t>Table 1: Crosstabulation Between Cleaning Frequency and Age Group</w:t>
            </w:r>
          </w:p>
        </w:tc>
      </w:tr>
      <w:tr w:rsidR="151F276F" w14:paraId="596E93F3" w14:textId="77777777" w:rsidTr="151F276F">
        <w:tc>
          <w:tcPr>
            <w:tcW w:w="3780" w:type="dxa"/>
            <w:vMerge w:val="restart"/>
          </w:tcPr>
          <w:p w14:paraId="6B4F85C6" w14:textId="1219A3DC" w:rsidR="151F276F" w:rsidRDefault="151F276F" w:rsidP="151F276F">
            <w:pPr>
              <w:jc w:val="center"/>
            </w:pPr>
            <w:r>
              <w:t>How many times on average do you</w:t>
            </w:r>
          </w:p>
          <w:p w14:paraId="38CFD17B" w14:textId="512E6A28" w:rsidR="151F276F" w:rsidRDefault="151F276F" w:rsidP="151F276F">
            <w:pPr>
              <w:jc w:val="center"/>
            </w:pPr>
            <w:r>
              <w:t>clean your bathroom in any given week?</w:t>
            </w:r>
          </w:p>
        </w:tc>
        <w:tc>
          <w:tcPr>
            <w:tcW w:w="3846" w:type="dxa"/>
            <w:gridSpan w:val="5"/>
          </w:tcPr>
          <w:p w14:paraId="426995EE" w14:textId="169F4651" w:rsidR="151F276F" w:rsidRDefault="151F276F" w:rsidP="151F276F">
            <w:pPr>
              <w:jc w:val="center"/>
            </w:pPr>
            <w:r>
              <w:t>What age group do you best fit into?</w:t>
            </w:r>
          </w:p>
        </w:tc>
        <w:tc>
          <w:tcPr>
            <w:tcW w:w="630" w:type="dxa"/>
            <w:vMerge w:val="restart"/>
          </w:tcPr>
          <w:p w14:paraId="7EF7C4E5" w14:textId="130209AF" w:rsidR="151F276F" w:rsidRDefault="151F276F" w:rsidP="151F276F">
            <w:pPr>
              <w:jc w:val="center"/>
            </w:pPr>
          </w:p>
          <w:p w14:paraId="24CF00C6" w14:textId="30EF37AD" w:rsidR="151F276F" w:rsidRDefault="151F276F" w:rsidP="151F276F">
            <w:pPr>
              <w:jc w:val="center"/>
            </w:pPr>
            <w:r>
              <w:t>Total</w:t>
            </w:r>
          </w:p>
        </w:tc>
      </w:tr>
      <w:tr w:rsidR="151F276F" w14:paraId="7C40D942" w14:textId="77777777" w:rsidTr="151F276F">
        <w:tc>
          <w:tcPr>
            <w:tcW w:w="3780" w:type="dxa"/>
            <w:vMerge/>
          </w:tcPr>
          <w:p w14:paraId="6884A9A5" w14:textId="77777777" w:rsidR="004B3C52" w:rsidRDefault="004B3C52"/>
        </w:tc>
        <w:tc>
          <w:tcPr>
            <w:tcW w:w="975" w:type="dxa"/>
          </w:tcPr>
          <w:p w14:paraId="6E0BF0B7" w14:textId="09484B67" w:rsidR="151F276F" w:rsidRDefault="151F276F" w:rsidP="151F276F">
            <w:pPr>
              <w:jc w:val="center"/>
            </w:pPr>
            <w:r>
              <w:t>18-24</w:t>
            </w:r>
          </w:p>
        </w:tc>
        <w:tc>
          <w:tcPr>
            <w:tcW w:w="825" w:type="dxa"/>
          </w:tcPr>
          <w:p w14:paraId="2D153A2A" w14:textId="3FA3D670" w:rsidR="151F276F" w:rsidRDefault="151F276F" w:rsidP="151F276F">
            <w:pPr>
              <w:jc w:val="center"/>
            </w:pPr>
            <w:r>
              <w:t>25-32</w:t>
            </w:r>
          </w:p>
        </w:tc>
        <w:tc>
          <w:tcPr>
            <w:tcW w:w="726" w:type="dxa"/>
          </w:tcPr>
          <w:p w14:paraId="4AFB12FD" w14:textId="5AD5B95E" w:rsidR="151F276F" w:rsidRDefault="151F276F" w:rsidP="151F276F">
            <w:pPr>
              <w:jc w:val="center"/>
            </w:pPr>
            <w:r>
              <w:t>33-38</w:t>
            </w:r>
          </w:p>
        </w:tc>
        <w:tc>
          <w:tcPr>
            <w:tcW w:w="735" w:type="dxa"/>
          </w:tcPr>
          <w:p w14:paraId="1377ED4C" w14:textId="4530C494" w:rsidR="151F276F" w:rsidRDefault="151F276F" w:rsidP="151F276F">
            <w:pPr>
              <w:jc w:val="center"/>
            </w:pPr>
            <w:r>
              <w:t>39-44</w:t>
            </w:r>
          </w:p>
        </w:tc>
        <w:tc>
          <w:tcPr>
            <w:tcW w:w="585" w:type="dxa"/>
          </w:tcPr>
          <w:p w14:paraId="2DF900CF" w14:textId="5F1D51E3" w:rsidR="151F276F" w:rsidRDefault="151F276F" w:rsidP="151F276F">
            <w:pPr>
              <w:jc w:val="center"/>
            </w:pPr>
            <w:r>
              <w:t>44+</w:t>
            </w:r>
          </w:p>
        </w:tc>
        <w:tc>
          <w:tcPr>
            <w:tcW w:w="630" w:type="dxa"/>
            <w:vMerge/>
          </w:tcPr>
          <w:p w14:paraId="2FF40C2C" w14:textId="77777777" w:rsidR="004B3C52" w:rsidRDefault="004B3C52"/>
        </w:tc>
      </w:tr>
      <w:tr w:rsidR="151F276F" w14:paraId="300CD018" w14:textId="77777777" w:rsidTr="151F276F">
        <w:tc>
          <w:tcPr>
            <w:tcW w:w="3780" w:type="dxa"/>
          </w:tcPr>
          <w:p w14:paraId="7288DD57" w14:textId="7CFE579F" w:rsidR="151F276F" w:rsidRDefault="151F276F" w:rsidP="151F276F">
            <w:pPr>
              <w:jc w:val="center"/>
            </w:pPr>
            <w:r>
              <w:t>Less than 1 time</w:t>
            </w:r>
          </w:p>
        </w:tc>
        <w:tc>
          <w:tcPr>
            <w:tcW w:w="975" w:type="dxa"/>
          </w:tcPr>
          <w:p w14:paraId="1C7CAD8D" w14:textId="6D3BDABB" w:rsidR="151F276F" w:rsidRDefault="151F276F" w:rsidP="151F276F">
            <w:pPr>
              <w:jc w:val="center"/>
            </w:pPr>
            <w:r>
              <w:t>4</w:t>
            </w:r>
          </w:p>
        </w:tc>
        <w:tc>
          <w:tcPr>
            <w:tcW w:w="825" w:type="dxa"/>
          </w:tcPr>
          <w:p w14:paraId="251ADD74" w14:textId="09131297" w:rsidR="151F276F" w:rsidRDefault="151F276F" w:rsidP="151F276F">
            <w:pPr>
              <w:jc w:val="center"/>
            </w:pPr>
            <w:r>
              <w:t>4</w:t>
            </w:r>
          </w:p>
        </w:tc>
        <w:tc>
          <w:tcPr>
            <w:tcW w:w="726" w:type="dxa"/>
          </w:tcPr>
          <w:p w14:paraId="3C02533C" w14:textId="040F7780" w:rsidR="151F276F" w:rsidRDefault="151F276F" w:rsidP="151F276F">
            <w:pPr>
              <w:jc w:val="center"/>
            </w:pPr>
            <w:r>
              <w:t>3</w:t>
            </w:r>
          </w:p>
        </w:tc>
        <w:tc>
          <w:tcPr>
            <w:tcW w:w="735" w:type="dxa"/>
          </w:tcPr>
          <w:p w14:paraId="22BEA066" w14:textId="2A96760A" w:rsidR="151F276F" w:rsidRDefault="151F276F" w:rsidP="151F276F">
            <w:pPr>
              <w:jc w:val="center"/>
            </w:pPr>
            <w:r>
              <w:t>0</w:t>
            </w:r>
          </w:p>
        </w:tc>
        <w:tc>
          <w:tcPr>
            <w:tcW w:w="585" w:type="dxa"/>
          </w:tcPr>
          <w:p w14:paraId="7ED069ED" w14:textId="5759C70C" w:rsidR="151F276F" w:rsidRDefault="151F276F" w:rsidP="151F276F">
            <w:pPr>
              <w:jc w:val="center"/>
            </w:pPr>
            <w:r>
              <w:t>1</w:t>
            </w:r>
          </w:p>
        </w:tc>
        <w:tc>
          <w:tcPr>
            <w:tcW w:w="630" w:type="dxa"/>
          </w:tcPr>
          <w:p w14:paraId="5E2CF438" w14:textId="2081F8F6" w:rsidR="151F276F" w:rsidRDefault="151F276F" w:rsidP="151F276F">
            <w:pPr>
              <w:jc w:val="center"/>
            </w:pPr>
            <w:r>
              <w:t>12</w:t>
            </w:r>
          </w:p>
        </w:tc>
      </w:tr>
      <w:tr w:rsidR="151F276F" w14:paraId="149BADC1" w14:textId="77777777" w:rsidTr="151F276F">
        <w:tc>
          <w:tcPr>
            <w:tcW w:w="3780" w:type="dxa"/>
          </w:tcPr>
          <w:p w14:paraId="2A010C29" w14:textId="21ADA786" w:rsidR="151F276F" w:rsidRDefault="151F276F" w:rsidP="151F276F">
            <w:pPr>
              <w:jc w:val="center"/>
            </w:pPr>
            <w:r>
              <w:t>1-3 times</w:t>
            </w:r>
          </w:p>
        </w:tc>
        <w:tc>
          <w:tcPr>
            <w:tcW w:w="975" w:type="dxa"/>
          </w:tcPr>
          <w:p w14:paraId="27EAD3C9" w14:textId="7D1C0574" w:rsidR="151F276F" w:rsidRDefault="151F276F" w:rsidP="151F276F">
            <w:pPr>
              <w:jc w:val="center"/>
            </w:pPr>
            <w:r>
              <w:t>12</w:t>
            </w:r>
          </w:p>
        </w:tc>
        <w:tc>
          <w:tcPr>
            <w:tcW w:w="825" w:type="dxa"/>
          </w:tcPr>
          <w:p w14:paraId="7B7C0F46" w14:textId="571AD0E6" w:rsidR="151F276F" w:rsidRDefault="151F276F" w:rsidP="151F276F">
            <w:pPr>
              <w:jc w:val="center"/>
            </w:pPr>
            <w:r>
              <w:t>6</w:t>
            </w:r>
          </w:p>
        </w:tc>
        <w:tc>
          <w:tcPr>
            <w:tcW w:w="726" w:type="dxa"/>
          </w:tcPr>
          <w:p w14:paraId="4FB4A2C5" w14:textId="0DF3AB84" w:rsidR="151F276F" w:rsidRDefault="151F276F" w:rsidP="151F276F">
            <w:pPr>
              <w:jc w:val="center"/>
            </w:pPr>
            <w:r>
              <w:t>5</w:t>
            </w:r>
          </w:p>
        </w:tc>
        <w:tc>
          <w:tcPr>
            <w:tcW w:w="735" w:type="dxa"/>
          </w:tcPr>
          <w:p w14:paraId="0803B7F4" w14:textId="45FE91A9" w:rsidR="151F276F" w:rsidRDefault="151F276F" w:rsidP="151F276F">
            <w:pPr>
              <w:jc w:val="center"/>
            </w:pPr>
            <w:r>
              <w:t>2</w:t>
            </w:r>
          </w:p>
        </w:tc>
        <w:tc>
          <w:tcPr>
            <w:tcW w:w="585" w:type="dxa"/>
          </w:tcPr>
          <w:p w14:paraId="42E86EFB" w14:textId="5468FCDD" w:rsidR="151F276F" w:rsidRDefault="151F276F" w:rsidP="151F276F">
            <w:pPr>
              <w:jc w:val="center"/>
            </w:pPr>
            <w:r>
              <w:t>3</w:t>
            </w:r>
          </w:p>
        </w:tc>
        <w:tc>
          <w:tcPr>
            <w:tcW w:w="630" w:type="dxa"/>
          </w:tcPr>
          <w:p w14:paraId="7AEDDD1D" w14:textId="18336193" w:rsidR="151F276F" w:rsidRDefault="151F276F" w:rsidP="151F276F">
            <w:pPr>
              <w:jc w:val="center"/>
            </w:pPr>
            <w:r>
              <w:t>28</w:t>
            </w:r>
          </w:p>
        </w:tc>
      </w:tr>
      <w:tr w:rsidR="151F276F" w14:paraId="5C91CAB0" w14:textId="77777777" w:rsidTr="151F276F">
        <w:tc>
          <w:tcPr>
            <w:tcW w:w="3780" w:type="dxa"/>
          </w:tcPr>
          <w:p w14:paraId="4BCBD262" w14:textId="0E95ABE3" w:rsidR="151F276F" w:rsidRDefault="151F276F" w:rsidP="151F276F">
            <w:pPr>
              <w:jc w:val="center"/>
            </w:pPr>
            <w:r>
              <w:t>4-6 times</w:t>
            </w:r>
          </w:p>
        </w:tc>
        <w:tc>
          <w:tcPr>
            <w:tcW w:w="975" w:type="dxa"/>
          </w:tcPr>
          <w:p w14:paraId="465E432B" w14:textId="715CDF10" w:rsidR="151F276F" w:rsidRDefault="151F276F" w:rsidP="151F276F">
            <w:pPr>
              <w:jc w:val="center"/>
            </w:pPr>
            <w:r>
              <w:t>1</w:t>
            </w:r>
          </w:p>
        </w:tc>
        <w:tc>
          <w:tcPr>
            <w:tcW w:w="825" w:type="dxa"/>
          </w:tcPr>
          <w:p w14:paraId="5EAC1EF3" w14:textId="1D20E4D5" w:rsidR="151F276F" w:rsidRDefault="151F276F" w:rsidP="151F276F">
            <w:pPr>
              <w:jc w:val="center"/>
            </w:pPr>
            <w:r>
              <w:t>1</w:t>
            </w:r>
          </w:p>
        </w:tc>
        <w:tc>
          <w:tcPr>
            <w:tcW w:w="726" w:type="dxa"/>
          </w:tcPr>
          <w:p w14:paraId="6B815B10" w14:textId="71C7E3D6" w:rsidR="151F276F" w:rsidRDefault="151F276F" w:rsidP="151F276F">
            <w:pPr>
              <w:jc w:val="center"/>
            </w:pPr>
            <w:r>
              <w:t>0</w:t>
            </w:r>
          </w:p>
        </w:tc>
        <w:tc>
          <w:tcPr>
            <w:tcW w:w="735" w:type="dxa"/>
          </w:tcPr>
          <w:p w14:paraId="128A7CDE" w14:textId="72F154D4" w:rsidR="151F276F" w:rsidRDefault="151F276F" w:rsidP="151F276F">
            <w:pPr>
              <w:jc w:val="center"/>
            </w:pPr>
            <w:r>
              <w:t>1</w:t>
            </w:r>
          </w:p>
        </w:tc>
        <w:tc>
          <w:tcPr>
            <w:tcW w:w="585" w:type="dxa"/>
          </w:tcPr>
          <w:p w14:paraId="149AA47F" w14:textId="13DD8804" w:rsidR="151F276F" w:rsidRDefault="151F276F" w:rsidP="151F276F">
            <w:pPr>
              <w:jc w:val="center"/>
            </w:pPr>
            <w:r>
              <w:t>1</w:t>
            </w:r>
          </w:p>
        </w:tc>
        <w:tc>
          <w:tcPr>
            <w:tcW w:w="630" w:type="dxa"/>
          </w:tcPr>
          <w:p w14:paraId="26F88138" w14:textId="06B12F2E" w:rsidR="151F276F" w:rsidRDefault="151F276F" w:rsidP="151F276F">
            <w:pPr>
              <w:jc w:val="center"/>
            </w:pPr>
            <w:r>
              <w:t>4</w:t>
            </w:r>
          </w:p>
        </w:tc>
      </w:tr>
      <w:tr w:rsidR="151F276F" w14:paraId="33748EB2" w14:textId="77777777" w:rsidTr="151F276F">
        <w:tc>
          <w:tcPr>
            <w:tcW w:w="3780" w:type="dxa"/>
          </w:tcPr>
          <w:p w14:paraId="5660E519" w14:textId="37813DDA" w:rsidR="151F276F" w:rsidRDefault="151F276F" w:rsidP="151F276F">
            <w:pPr>
              <w:jc w:val="center"/>
            </w:pPr>
            <w:r>
              <w:t>7-10 times</w:t>
            </w:r>
          </w:p>
        </w:tc>
        <w:tc>
          <w:tcPr>
            <w:tcW w:w="975" w:type="dxa"/>
          </w:tcPr>
          <w:p w14:paraId="7FC10D6B" w14:textId="36D214AB" w:rsidR="151F276F" w:rsidRDefault="151F276F" w:rsidP="151F276F">
            <w:pPr>
              <w:jc w:val="center"/>
            </w:pPr>
            <w:r>
              <w:t>0</w:t>
            </w:r>
          </w:p>
        </w:tc>
        <w:tc>
          <w:tcPr>
            <w:tcW w:w="825" w:type="dxa"/>
          </w:tcPr>
          <w:p w14:paraId="5975C637" w14:textId="0312E2C6" w:rsidR="151F276F" w:rsidRDefault="151F276F" w:rsidP="151F276F">
            <w:pPr>
              <w:jc w:val="center"/>
            </w:pPr>
            <w:r>
              <w:t>0</w:t>
            </w:r>
          </w:p>
        </w:tc>
        <w:tc>
          <w:tcPr>
            <w:tcW w:w="726" w:type="dxa"/>
          </w:tcPr>
          <w:p w14:paraId="725AA44F" w14:textId="27EE9955" w:rsidR="151F276F" w:rsidRDefault="151F276F" w:rsidP="151F276F">
            <w:pPr>
              <w:jc w:val="center"/>
            </w:pPr>
            <w:r>
              <w:t>1</w:t>
            </w:r>
          </w:p>
        </w:tc>
        <w:tc>
          <w:tcPr>
            <w:tcW w:w="735" w:type="dxa"/>
          </w:tcPr>
          <w:p w14:paraId="18D90A20" w14:textId="7E6DBE2A" w:rsidR="151F276F" w:rsidRDefault="151F276F" w:rsidP="151F276F">
            <w:pPr>
              <w:jc w:val="center"/>
            </w:pPr>
            <w:r>
              <w:t>0</w:t>
            </w:r>
          </w:p>
        </w:tc>
        <w:tc>
          <w:tcPr>
            <w:tcW w:w="585" w:type="dxa"/>
          </w:tcPr>
          <w:p w14:paraId="50106F77" w14:textId="4E5609F8" w:rsidR="151F276F" w:rsidRDefault="151F276F" w:rsidP="151F276F">
            <w:pPr>
              <w:jc w:val="center"/>
            </w:pPr>
            <w:r>
              <w:t>0</w:t>
            </w:r>
          </w:p>
        </w:tc>
        <w:tc>
          <w:tcPr>
            <w:tcW w:w="630" w:type="dxa"/>
          </w:tcPr>
          <w:p w14:paraId="2D0C8F22" w14:textId="185A3FA8" w:rsidR="151F276F" w:rsidRDefault="151F276F" w:rsidP="151F276F">
            <w:pPr>
              <w:jc w:val="center"/>
            </w:pPr>
            <w:r>
              <w:t>1</w:t>
            </w:r>
          </w:p>
        </w:tc>
      </w:tr>
    </w:tbl>
    <w:p w14:paraId="0EEE09C8" w14:textId="2D94C175" w:rsidR="151F276F" w:rsidRDefault="151F276F" w:rsidP="151F276F"/>
    <w:tbl>
      <w:tblPr>
        <w:tblStyle w:val="TableGridLight"/>
        <w:tblW w:w="0" w:type="auto"/>
        <w:tblLayout w:type="fixed"/>
        <w:tblLook w:val="06A0" w:firstRow="1" w:lastRow="0" w:firstColumn="1" w:lastColumn="0" w:noHBand="1" w:noVBand="1"/>
      </w:tblPr>
      <w:tblGrid>
        <w:gridCol w:w="3585"/>
        <w:gridCol w:w="930"/>
        <w:gridCol w:w="705"/>
        <w:gridCol w:w="855"/>
        <w:gridCol w:w="705"/>
        <w:gridCol w:w="645"/>
        <w:gridCol w:w="615"/>
      </w:tblGrid>
      <w:tr w:rsidR="151F276F" w14:paraId="4DB2DC79" w14:textId="77777777" w:rsidTr="151F276F">
        <w:tc>
          <w:tcPr>
            <w:tcW w:w="7425" w:type="dxa"/>
            <w:gridSpan w:val="6"/>
          </w:tcPr>
          <w:p w14:paraId="6EAB907D" w14:textId="257F53F0" w:rsidR="151F276F" w:rsidRDefault="151F276F" w:rsidP="151F276F">
            <w:pPr>
              <w:jc w:val="center"/>
            </w:pPr>
            <w:r>
              <w:t>Table 2: Crosstabulation Between Frequency and Age Group</w:t>
            </w:r>
          </w:p>
        </w:tc>
        <w:tc>
          <w:tcPr>
            <w:tcW w:w="615" w:type="dxa"/>
            <w:vMerge w:val="restart"/>
          </w:tcPr>
          <w:p w14:paraId="10BA0929" w14:textId="0626511E" w:rsidR="151F276F" w:rsidRDefault="151F276F"/>
          <w:p w14:paraId="5094D931" w14:textId="6838B26F" w:rsidR="151F276F" w:rsidRDefault="151F276F"/>
          <w:p w14:paraId="7BDAD2B3" w14:textId="6A7955E4" w:rsidR="151F276F" w:rsidRDefault="151F276F">
            <w:r>
              <w:t>Total</w:t>
            </w:r>
          </w:p>
        </w:tc>
      </w:tr>
      <w:tr w:rsidR="151F276F" w14:paraId="2C1FB60E" w14:textId="77777777" w:rsidTr="151F276F">
        <w:tc>
          <w:tcPr>
            <w:tcW w:w="3585" w:type="dxa"/>
            <w:vMerge w:val="restart"/>
          </w:tcPr>
          <w:p w14:paraId="724DCB43" w14:textId="42303A2C" w:rsidR="151F276F" w:rsidRDefault="151F276F">
            <w:r>
              <w:t xml:space="preserve">Compared to your regular bathroom </w:t>
            </w:r>
          </w:p>
          <w:p w14:paraId="78A6AE88" w14:textId="44A16685" w:rsidR="151F276F" w:rsidRDefault="151F276F">
            <w:r>
              <w:t>cleaning frequency, if you have the robot, how many more times would you clean it?</w:t>
            </w:r>
          </w:p>
        </w:tc>
        <w:tc>
          <w:tcPr>
            <w:tcW w:w="3840" w:type="dxa"/>
            <w:gridSpan w:val="5"/>
          </w:tcPr>
          <w:p w14:paraId="446CB90D" w14:textId="140FF610" w:rsidR="151F276F" w:rsidRDefault="151F276F" w:rsidP="151F276F">
            <w:r>
              <w:t>What age group do you best fit into?</w:t>
            </w:r>
          </w:p>
        </w:tc>
        <w:tc>
          <w:tcPr>
            <w:tcW w:w="615" w:type="dxa"/>
            <w:vMerge/>
          </w:tcPr>
          <w:p w14:paraId="1A25362C" w14:textId="77777777" w:rsidR="004B3C52" w:rsidRDefault="004B3C52"/>
        </w:tc>
      </w:tr>
      <w:tr w:rsidR="151F276F" w14:paraId="15A32C90" w14:textId="77777777" w:rsidTr="151F276F">
        <w:tc>
          <w:tcPr>
            <w:tcW w:w="3585" w:type="dxa"/>
            <w:vMerge/>
          </w:tcPr>
          <w:p w14:paraId="5B792D55" w14:textId="77777777" w:rsidR="004B3C52" w:rsidRDefault="004B3C52"/>
        </w:tc>
        <w:tc>
          <w:tcPr>
            <w:tcW w:w="930" w:type="dxa"/>
          </w:tcPr>
          <w:p w14:paraId="566DE0AA" w14:textId="52872D33" w:rsidR="151F276F" w:rsidRDefault="151F276F" w:rsidP="151F276F">
            <w:pPr>
              <w:jc w:val="center"/>
            </w:pPr>
            <w:r>
              <w:t>18-24</w:t>
            </w:r>
          </w:p>
        </w:tc>
        <w:tc>
          <w:tcPr>
            <w:tcW w:w="705" w:type="dxa"/>
          </w:tcPr>
          <w:p w14:paraId="6C581571" w14:textId="20555E55" w:rsidR="151F276F" w:rsidRDefault="151F276F" w:rsidP="151F276F">
            <w:pPr>
              <w:jc w:val="center"/>
            </w:pPr>
            <w:r>
              <w:t>25-32</w:t>
            </w:r>
          </w:p>
        </w:tc>
        <w:tc>
          <w:tcPr>
            <w:tcW w:w="855" w:type="dxa"/>
          </w:tcPr>
          <w:p w14:paraId="78E74CBF" w14:textId="5FE5D861" w:rsidR="151F276F" w:rsidRDefault="151F276F" w:rsidP="151F276F">
            <w:pPr>
              <w:jc w:val="center"/>
            </w:pPr>
            <w:r>
              <w:t>33-38</w:t>
            </w:r>
          </w:p>
        </w:tc>
        <w:tc>
          <w:tcPr>
            <w:tcW w:w="705" w:type="dxa"/>
          </w:tcPr>
          <w:p w14:paraId="035224A8" w14:textId="06127835" w:rsidR="151F276F" w:rsidRDefault="151F276F" w:rsidP="151F276F">
            <w:pPr>
              <w:jc w:val="center"/>
            </w:pPr>
            <w:r>
              <w:t>39-44</w:t>
            </w:r>
          </w:p>
        </w:tc>
        <w:tc>
          <w:tcPr>
            <w:tcW w:w="645" w:type="dxa"/>
          </w:tcPr>
          <w:p w14:paraId="79B10315" w14:textId="733BD780" w:rsidR="151F276F" w:rsidRDefault="151F276F" w:rsidP="151F276F">
            <w:pPr>
              <w:jc w:val="center"/>
            </w:pPr>
            <w:r>
              <w:t>44+</w:t>
            </w:r>
          </w:p>
        </w:tc>
        <w:tc>
          <w:tcPr>
            <w:tcW w:w="615" w:type="dxa"/>
            <w:vMerge/>
          </w:tcPr>
          <w:p w14:paraId="3FF07415" w14:textId="77777777" w:rsidR="004B3C52" w:rsidRDefault="004B3C52"/>
        </w:tc>
      </w:tr>
      <w:tr w:rsidR="151F276F" w14:paraId="0925353C" w14:textId="77777777" w:rsidTr="151F276F">
        <w:tc>
          <w:tcPr>
            <w:tcW w:w="3585" w:type="dxa"/>
          </w:tcPr>
          <w:p w14:paraId="40DEB754" w14:textId="44EF7666" w:rsidR="151F276F" w:rsidRDefault="151F276F" w:rsidP="151F276F">
            <w:pPr>
              <w:jc w:val="center"/>
            </w:pPr>
            <w:r>
              <w:t>The same amount</w:t>
            </w:r>
          </w:p>
        </w:tc>
        <w:tc>
          <w:tcPr>
            <w:tcW w:w="930" w:type="dxa"/>
          </w:tcPr>
          <w:p w14:paraId="75C67769" w14:textId="04D0E302" w:rsidR="151F276F" w:rsidRDefault="151F276F" w:rsidP="151F276F">
            <w:pPr>
              <w:jc w:val="center"/>
            </w:pPr>
            <w:r>
              <w:t>2</w:t>
            </w:r>
          </w:p>
        </w:tc>
        <w:tc>
          <w:tcPr>
            <w:tcW w:w="705" w:type="dxa"/>
          </w:tcPr>
          <w:p w14:paraId="790025D4" w14:textId="13CF1FAC" w:rsidR="151F276F" w:rsidRDefault="151F276F" w:rsidP="151F276F">
            <w:pPr>
              <w:jc w:val="center"/>
            </w:pPr>
            <w:r>
              <w:t>2</w:t>
            </w:r>
          </w:p>
        </w:tc>
        <w:tc>
          <w:tcPr>
            <w:tcW w:w="855" w:type="dxa"/>
          </w:tcPr>
          <w:p w14:paraId="51F79E5F" w14:textId="2094B546" w:rsidR="151F276F" w:rsidRDefault="151F276F" w:rsidP="151F276F">
            <w:pPr>
              <w:jc w:val="center"/>
            </w:pPr>
            <w:r>
              <w:t>2</w:t>
            </w:r>
          </w:p>
        </w:tc>
        <w:tc>
          <w:tcPr>
            <w:tcW w:w="705" w:type="dxa"/>
          </w:tcPr>
          <w:p w14:paraId="7EB671D0" w14:textId="5D40B5DE" w:rsidR="151F276F" w:rsidRDefault="151F276F" w:rsidP="151F276F">
            <w:pPr>
              <w:jc w:val="center"/>
            </w:pPr>
            <w:r>
              <w:t>1</w:t>
            </w:r>
          </w:p>
        </w:tc>
        <w:tc>
          <w:tcPr>
            <w:tcW w:w="645" w:type="dxa"/>
          </w:tcPr>
          <w:p w14:paraId="1DCE6F67" w14:textId="3BDFD62A" w:rsidR="151F276F" w:rsidRDefault="151F276F" w:rsidP="151F276F">
            <w:pPr>
              <w:jc w:val="center"/>
            </w:pPr>
            <w:r>
              <w:t>2</w:t>
            </w:r>
          </w:p>
        </w:tc>
        <w:tc>
          <w:tcPr>
            <w:tcW w:w="615" w:type="dxa"/>
          </w:tcPr>
          <w:p w14:paraId="2E09D621" w14:textId="0C467170" w:rsidR="151F276F" w:rsidRDefault="151F276F" w:rsidP="151F276F">
            <w:pPr>
              <w:jc w:val="center"/>
            </w:pPr>
            <w:r>
              <w:t>9</w:t>
            </w:r>
          </w:p>
        </w:tc>
      </w:tr>
      <w:tr w:rsidR="151F276F" w14:paraId="633897DD" w14:textId="77777777" w:rsidTr="151F276F">
        <w:tc>
          <w:tcPr>
            <w:tcW w:w="3585" w:type="dxa"/>
          </w:tcPr>
          <w:p w14:paraId="5D16932A" w14:textId="27578CC7" w:rsidR="151F276F" w:rsidRDefault="151F276F" w:rsidP="151F276F">
            <w:pPr>
              <w:jc w:val="center"/>
            </w:pPr>
            <w:r>
              <w:t>1 time</w:t>
            </w:r>
          </w:p>
        </w:tc>
        <w:tc>
          <w:tcPr>
            <w:tcW w:w="930" w:type="dxa"/>
          </w:tcPr>
          <w:p w14:paraId="2F016185" w14:textId="002883B3" w:rsidR="151F276F" w:rsidRDefault="151F276F" w:rsidP="151F276F">
            <w:pPr>
              <w:jc w:val="center"/>
            </w:pPr>
            <w:r>
              <w:t>0</w:t>
            </w:r>
          </w:p>
        </w:tc>
        <w:tc>
          <w:tcPr>
            <w:tcW w:w="705" w:type="dxa"/>
          </w:tcPr>
          <w:p w14:paraId="13A2C1CD" w14:textId="0FA3383D" w:rsidR="151F276F" w:rsidRDefault="151F276F" w:rsidP="151F276F">
            <w:pPr>
              <w:jc w:val="center"/>
            </w:pPr>
            <w:r>
              <w:t>4</w:t>
            </w:r>
          </w:p>
        </w:tc>
        <w:tc>
          <w:tcPr>
            <w:tcW w:w="855" w:type="dxa"/>
          </w:tcPr>
          <w:p w14:paraId="3D7A1207" w14:textId="03374189" w:rsidR="151F276F" w:rsidRDefault="151F276F" w:rsidP="151F276F">
            <w:pPr>
              <w:jc w:val="center"/>
            </w:pPr>
            <w:r>
              <w:t>1</w:t>
            </w:r>
          </w:p>
        </w:tc>
        <w:tc>
          <w:tcPr>
            <w:tcW w:w="705" w:type="dxa"/>
          </w:tcPr>
          <w:p w14:paraId="7A65D89E" w14:textId="360108CF" w:rsidR="151F276F" w:rsidRDefault="151F276F" w:rsidP="151F276F">
            <w:pPr>
              <w:jc w:val="center"/>
            </w:pPr>
            <w:r>
              <w:t>1</w:t>
            </w:r>
          </w:p>
        </w:tc>
        <w:tc>
          <w:tcPr>
            <w:tcW w:w="645" w:type="dxa"/>
          </w:tcPr>
          <w:p w14:paraId="14B0DD22" w14:textId="7AC1898C" w:rsidR="151F276F" w:rsidRDefault="151F276F" w:rsidP="151F276F">
            <w:pPr>
              <w:jc w:val="center"/>
            </w:pPr>
            <w:r>
              <w:t>0</w:t>
            </w:r>
          </w:p>
        </w:tc>
        <w:tc>
          <w:tcPr>
            <w:tcW w:w="615" w:type="dxa"/>
          </w:tcPr>
          <w:p w14:paraId="6147B65E" w14:textId="4378BBC6" w:rsidR="151F276F" w:rsidRDefault="151F276F" w:rsidP="151F276F">
            <w:pPr>
              <w:jc w:val="center"/>
            </w:pPr>
            <w:r>
              <w:t>6</w:t>
            </w:r>
          </w:p>
        </w:tc>
      </w:tr>
      <w:tr w:rsidR="151F276F" w14:paraId="25E15878" w14:textId="77777777" w:rsidTr="151F276F">
        <w:tc>
          <w:tcPr>
            <w:tcW w:w="3585" w:type="dxa"/>
          </w:tcPr>
          <w:p w14:paraId="02F4F690" w14:textId="42839548" w:rsidR="151F276F" w:rsidRDefault="151F276F" w:rsidP="151F276F">
            <w:pPr>
              <w:jc w:val="center"/>
            </w:pPr>
            <w:r>
              <w:t>1-3 times more</w:t>
            </w:r>
          </w:p>
        </w:tc>
        <w:tc>
          <w:tcPr>
            <w:tcW w:w="930" w:type="dxa"/>
          </w:tcPr>
          <w:p w14:paraId="2B5E9DBE" w14:textId="563FD027" w:rsidR="151F276F" w:rsidRDefault="151F276F" w:rsidP="151F276F">
            <w:pPr>
              <w:jc w:val="center"/>
            </w:pPr>
            <w:r>
              <w:t>7</w:t>
            </w:r>
          </w:p>
        </w:tc>
        <w:tc>
          <w:tcPr>
            <w:tcW w:w="705" w:type="dxa"/>
          </w:tcPr>
          <w:p w14:paraId="1B88CC12" w14:textId="63AE4BA2" w:rsidR="151F276F" w:rsidRDefault="151F276F" w:rsidP="151F276F">
            <w:pPr>
              <w:jc w:val="center"/>
            </w:pPr>
            <w:r>
              <w:t>3</w:t>
            </w:r>
          </w:p>
        </w:tc>
        <w:tc>
          <w:tcPr>
            <w:tcW w:w="855" w:type="dxa"/>
          </w:tcPr>
          <w:p w14:paraId="26981831" w14:textId="41245DFC" w:rsidR="151F276F" w:rsidRDefault="151F276F" w:rsidP="151F276F">
            <w:pPr>
              <w:jc w:val="center"/>
            </w:pPr>
            <w:r>
              <w:t>3</w:t>
            </w:r>
          </w:p>
        </w:tc>
        <w:tc>
          <w:tcPr>
            <w:tcW w:w="705" w:type="dxa"/>
          </w:tcPr>
          <w:p w14:paraId="45C63A9B" w14:textId="285793D5" w:rsidR="151F276F" w:rsidRDefault="151F276F" w:rsidP="151F276F">
            <w:pPr>
              <w:jc w:val="center"/>
            </w:pPr>
            <w:r>
              <w:t>1</w:t>
            </w:r>
          </w:p>
        </w:tc>
        <w:tc>
          <w:tcPr>
            <w:tcW w:w="645" w:type="dxa"/>
          </w:tcPr>
          <w:p w14:paraId="1F770F65" w14:textId="57CE9131" w:rsidR="151F276F" w:rsidRDefault="151F276F" w:rsidP="151F276F">
            <w:pPr>
              <w:jc w:val="center"/>
            </w:pPr>
            <w:r>
              <w:t>1</w:t>
            </w:r>
          </w:p>
        </w:tc>
        <w:tc>
          <w:tcPr>
            <w:tcW w:w="615" w:type="dxa"/>
          </w:tcPr>
          <w:p w14:paraId="47B611B2" w14:textId="33BC3005" w:rsidR="151F276F" w:rsidRDefault="151F276F" w:rsidP="151F276F">
            <w:pPr>
              <w:jc w:val="center"/>
            </w:pPr>
            <w:r>
              <w:t>15</w:t>
            </w:r>
          </w:p>
        </w:tc>
      </w:tr>
      <w:tr w:rsidR="151F276F" w14:paraId="117BBD60" w14:textId="77777777" w:rsidTr="151F276F">
        <w:tc>
          <w:tcPr>
            <w:tcW w:w="3585" w:type="dxa"/>
          </w:tcPr>
          <w:p w14:paraId="0F92BBF6" w14:textId="238C3343" w:rsidR="151F276F" w:rsidRDefault="151F276F" w:rsidP="151F276F">
            <w:pPr>
              <w:jc w:val="center"/>
            </w:pPr>
            <w:r>
              <w:t>4-6 times more</w:t>
            </w:r>
          </w:p>
        </w:tc>
        <w:tc>
          <w:tcPr>
            <w:tcW w:w="930" w:type="dxa"/>
          </w:tcPr>
          <w:p w14:paraId="50871660" w14:textId="515C3D7C" w:rsidR="151F276F" w:rsidRDefault="151F276F" w:rsidP="151F276F">
            <w:pPr>
              <w:jc w:val="center"/>
            </w:pPr>
            <w:r>
              <w:t>4</w:t>
            </w:r>
          </w:p>
        </w:tc>
        <w:tc>
          <w:tcPr>
            <w:tcW w:w="705" w:type="dxa"/>
          </w:tcPr>
          <w:p w14:paraId="22457A56" w14:textId="545BCF81" w:rsidR="151F276F" w:rsidRDefault="151F276F" w:rsidP="151F276F">
            <w:pPr>
              <w:jc w:val="center"/>
            </w:pPr>
            <w:r>
              <w:t>2</w:t>
            </w:r>
          </w:p>
        </w:tc>
        <w:tc>
          <w:tcPr>
            <w:tcW w:w="855" w:type="dxa"/>
          </w:tcPr>
          <w:p w14:paraId="29FA0846" w14:textId="507D4B59" w:rsidR="151F276F" w:rsidRDefault="151F276F" w:rsidP="151F276F">
            <w:pPr>
              <w:jc w:val="center"/>
            </w:pPr>
            <w:r>
              <w:t>2</w:t>
            </w:r>
          </w:p>
        </w:tc>
        <w:tc>
          <w:tcPr>
            <w:tcW w:w="705" w:type="dxa"/>
          </w:tcPr>
          <w:p w14:paraId="0AD00F25" w14:textId="756F7B6B" w:rsidR="151F276F" w:rsidRDefault="151F276F" w:rsidP="151F276F">
            <w:pPr>
              <w:jc w:val="center"/>
            </w:pPr>
            <w:r>
              <w:t>0</w:t>
            </w:r>
          </w:p>
        </w:tc>
        <w:tc>
          <w:tcPr>
            <w:tcW w:w="645" w:type="dxa"/>
          </w:tcPr>
          <w:p w14:paraId="7E3E9679" w14:textId="4E505DE1" w:rsidR="151F276F" w:rsidRDefault="151F276F" w:rsidP="151F276F">
            <w:pPr>
              <w:jc w:val="center"/>
            </w:pPr>
            <w:r>
              <w:t>2</w:t>
            </w:r>
          </w:p>
        </w:tc>
        <w:tc>
          <w:tcPr>
            <w:tcW w:w="615" w:type="dxa"/>
          </w:tcPr>
          <w:p w14:paraId="3F9CF960" w14:textId="4FF9D1ED" w:rsidR="151F276F" w:rsidRDefault="151F276F" w:rsidP="151F276F">
            <w:pPr>
              <w:jc w:val="center"/>
            </w:pPr>
            <w:r>
              <w:t>10</w:t>
            </w:r>
          </w:p>
        </w:tc>
      </w:tr>
      <w:tr w:rsidR="151F276F" w14:paraId="6A6E2CC2" w14:textId="77777777" w:rsidTr="151F276F">
        <w:tc>
          <w:tcPr>
            <w:tcW w:w="3585" w:type="dxa"/>
          </w:tcPr>
          <w:p w14:paraId="4242B138" w14:textId="1C4BE61B" w:rsidR="151F276F" w:rsidRDefault="151F276F" w:rsidP="151F276F">
            <w:pPr>
              <w:jc w:val="center"/>
            </w:pPr>
            <w:r>
              <w:t>7-10 times more</w:t>
            </w:r>
          </w:p>
        </w:tc>
        <w:tc>
          <w:tcPr>
            <w:tcW w:w="930" w:type="dxa"/>
          </w:tcPr>
          <w:p w14:paraId="0A2A00B1" w14:textId="1E1A6AEF" w:rsidR="151F276F" w:rsidRDefault="151F276F" w:rsidP="151F276F">
            <w:pPr>
              <w:jc w:val="center"/>
            </w:pPr>
            <w:r>
              <w:t>4</w:t>
            </w:r>
          </w:p>
        </w:tc>
        <w:tc>
          <w:tcPr>
            <w:tcW w:w="705" w:type="dxa"/>
          </w:tcPr>
          <w:p w14:paraId="58950E1C" w14:textId="4AAEA74A" w:rsidR="151F276F" w:rsidRDefault="151F276F" w:rsidP="151F276F">
            <w:pPr>
              <w:jc w:val="center"/>
            </w:pPr>
            <w:r>
              <w:t>0</w:t>
            </w:r>
          </w:p>
        </w:tc>
        <w:tc>
          <w:tcPr>
            <w:tcW w:w="855" w:type="dxa"/>
          </w:tcPr>
          <w:p w14:paraId="46EDEFE4" w14:textId="62227A69" w:rsidR="151F276F" w:rsidRDefault="151F276F" w:rsidP="151F276F">
            <w:pPr>
              <w:jc w:val="center"/>
            </w:pPr>
            <w:r>
              <w:t>1</w:t>
            </w:r>
          </w:p>
        </w:tc>
        <w:tc>
          <w:tcPr>
            <w:tcW w:w="705" w:type="dxa"/>
          </w:tcPr>
          <w:p w14:paraId="3607FC2C" w14:textId="6A22424B" w:rsidR="151F276F" w:rsidRDefault="151F276F" w:rsidP="151F276F">
            <w:pPr>
              <w:jc w:val="center"/>
            </w:pPr>
            <w:r>
              <w:t>0</w:t>
            </w:r>
          </w:p>
        </w:tc>
        <w:tc>
          <w:tcPr>
            <w:tcW w:w="645" w:type="dxa"/>
          </w:tcPr>
          <w:p w14:paraId="700F4A87" w14:textId="251B745F" w:rsidR="151F276F" w:rsidRDefault="151F276F" w:rsidP="151F276F">
            <w:pPr>
              <w:jc w:val="center"/>
            </w:pPr>
            <w:r>
              <w:t>0</w:t>
            </w:r>
          </w:p>
        </w:tc>
        <w:tc>
          <w:tcPr>
            <w:tcW w:w="615" w:type="dxa"/>
          </w:tcPr>
          <w:p w14:paraId="360D42E4" w14:textId="3AD5B7E5" w:rsidR="151F276F" w:rsidRDefault="151F276F" w:rsidP="151F276F">
            <w:pPr>
              <w:jc w:val="center"/>
            </w:pPr>
            <w:r>
              <w:t>5</w:t>
            </w:r>
          </w:p>
        </w:tc>
      </w:tr>
    </w:tbl>
    <w:p w14:paraId="02AF09B1" w14:textId="4F85BC12" w:rsidR="151F276F" w:rsidRDefault="151F276F" w:rsidP="151F276F">
      <w:pPr>
        <w:jc w:val="both"/>
        <w:rPr>
          <w:rFonts w:ascii="Arial" w:eastAsia="Arial" w:hAnsi="Arial" w:cs="Arial"/>
          <w:sz w:val="24"/>
          <w:szCs w:val="24"/>
        </w:rPr>
      </w:pPr>
    </w:p>
    <w:tbl>
      <w:tblPr>
        <w:tblStyle w:val="TableGridLight"/>
        <w:tblW w:w="9107" w:type="dxa"/>
        <w:tblLayout w:type="fixed"/>
        <w:tblLook w:val="04A0" w:firstRow="1" w:lastRow="0" w:firstColumn="1" w:lastColumn="0" w:noHBand="0" w:noVBand="1"/>
      </w:tblPr>
      <w:tblGrid>
        <w:gridCol w:w="1614"/>
        <w:gridCol w:w="1079"/>
        <w:gridCol w:w="1082"/>
        <w:gridCol w:w="1531"/>
        <w:gridCol w:w="1395"/>
        <w:gridCol w:w="1245"/>
        <w:gridCol w:w="1145"/>
        <w:gridCol w:w="16"/>
      </w:tblGrid>
      <w:tr w:rsidR="151F276F" w14:paraId="0753E607" w14:textId="77777777" w:rsidTr="00A77133">
        <w:tc>
          <w:tcPr>
            <w:tcW w:w="9107" w:type="dxa"/>
            <w:gridSpan w:val="8"/>
          </w:tcPr>
          <w:p w14:paraId="6369AE93" w14:textId="6C7EF103" w:rsidR="151F276F" w:rsidRDefault="151F276F" w:rsidP="151F276F">
            <w:pPr>
              <w:ind w:left="-725"/>
              <w:jc w:val="center"/>
              <w:rPr>
                <w:rFonts w:ascii="Arial" w:eastAsia="Arial" w:hAnsi="Arial" w:cs="Arial"/>
              </w:rPr>
            </w:pPr>
            <w:r w:rsidRPr="151F276F">
              <w:rPr>
                <w:rFonts w:ascii="Arial" w:eastAsia="Arial" w:hAnsi="Arial" w:cs="Arial"/>
              </w:rPr>
              <w:t>Table 3: Crosstabulation Between Age Group and Likeliness to Hire Someone</w:t>
            </w:r>
          </w:p>
        </w:tc>
      </w:tr>
      <w:tr w:rsidR="151F276F" w14:paraId="3F384981" w14:textId="77777777" w:rsidTr="00A77133">
        <w:trPr>
          <w:gridAfter w:val="1"/>
          <w:wAfter w:w="16" w:type="dxa"/>
        </w:trPr>
        <w:tc>
          <w:tcPr>
            <w:tcW w:w="1614" w:type="dxa"/>
            <w:vMerge w:val="restart"/>
          </w:tcPr>
          <w:p w14:paraId="1A65ABAD" w14:textId="2DE85E0D" w:rsidR="151F276F" w:rsidRDefault="151F276F" w:rsidP="151F276F">
            <w:pPr>
              <w:ind w:left="62"/>
              <w:jc w:val="center"/>
            </w:pPr>
            <w:r w:rsidRPr="151F276F">
              <w:rPr>
                <w:rFonts w:ascii="Arial" w:eastAsia="Arial" w:hAnsi="Arial" w:cs="Arial"/>
              </w:rPr>
              <w:t>What age group do you best fit into?</w:t>
            </w:r>
          </w:p>
        </w:tc>
        <w:tc>
          <w:tcPr>
            <w:tcW w:w="1079" w:type="dxa"/>
          </w:tcPr>
          <w:p w14:paraId="7584B885" w14:textId="43BF0656" w:rsidR="151F276F" w:rsidRDefault="151F276F" w:rsidP="151F276F">
            <w:pPr>
              <w:ind w:left="-725"/>
            </w:pPr>
            <w:r w:rsidRPr="151F276F">
              <w:rPr>
                <w:rFonts w:ascii="Arial" w:eastAsia="Arial" w:hAnsi="Arial" w:cs="Arial"/>
              </w:rPr>
              <w:t xml:space="preserve"> </w:t>
            </w:r>
          </w:p>
        </w:tc>
        <w:tc>
          <w:tcPr>
            <w:tcW w:w="6398" w:type="dxa"/>
            <w:gridSpan w:val="5"/>
          </w:tcPr>
          <w:p w14:paraId="5641CE5C" w14:textId="49B12E97" w:rsidR="151F276F" w:rsidRDefault="151F276F" w:rsidP="151F276F">
            <w:pPr>
              <w:ind w:left="-725"/>
              <w:jc w:val="center"/>
            </w:pPr>
            <w:r w:rsidRPr="151F276F">
              <w:rPr>
                <w:rFonts w:ascii="Arial" w:eastAsia="Arial" w:hAnsi="Arial" w:cs="Arial"/>
              </w:rPr>
              <w:t>How likely are you to hire someone in order to clean your bathroom?</w:t>
            </w:r>
          </w:p>
        </w:tc>
      </w:tr>
      <w:tr w:rsidR="151F276F" w14:paraId="0391F669" w14:textId="77777777" w:rsidTr="00A77133">
        <w:trPr>
          <w:gridAfter w:val="1"/>
          <w:wAfter w:w="16" w:type="dxa"/>
        </w:trPr>
        <w:tc>
          <w:tcPr>
            <w:tcW w:w="1614" w:type="dxa"/>
            <w:vMerge/>
          </w:tcPr>
          <w:p w14:paraId="192CA90E" w14:textId="77777777" w:rsidR="004B3C52" w:rsidRDefault="004B3C52"/>
        </w:tc>
        <w:tc>
          <w:tcPr>
            <w:tcW w:w="1079" w:type="dxa"/>
          </w:tcPr>
          <w:p w14:paraId="0E37951E" w14:textId="04193BC3" w:rsidR="151F276F" w:rsidRDefault="151F276F" w:rsidP="151F276F">
            <w:pPr>
              <w:ind w:left="-725"/>
            </w:pPr>
            <w:r w:rsidRPr="151F276F">
              <w:rPr>
                <w:rFonts w:ascii="Arial" w:eastAsia="Arial" w:hAnsi="Arial" w:cs="Arial"/>
              </w:rPr>
              <w:t xml:space="preserve"> </w:t>
            </w:r>
          </w:p>
        </w:tc>
        <w:tc>
          <w:tcPr>
            <w:tcW w:w="1082" w:type="dxa"/>
          </w:tcPr>
          <w:p w14:paraId="1391BA9F" w14:textId="77777777" w:rsidR="00A77133" w:rsidRDefault="151F276F" w:rsidP="00414C37">
            <w:pPr>
              <w:ind w:left="-725"/>
              <w:jc w:val="right"/>
              <w:rPr>
                <w:rFonts w:ascii="Arial" w:eastAsia="Arial" w:hAnsi="Arial" w:cs="Arial"/>
              </w:rPr>
            </w:pPr>
            <w:r w:rsidRPr="151F276F">
              <w:rPr>
                <w:rFonts w:ascii="Arial" w:eastAsia="Arial" w:hAnsi="Arial" w:cs="Arial"/>
              </w:rPr>
              <w:t>Extremely</w:t>
            </w:r>
          </w:p>
          <w:p w14:paraId="56336DFA" w14:textId="3E385E98" w:rsidR="151F276F" w:rsidRDefault="151F276F" w:rsidP="00414C37">
            <w:pPr>
              <w:ind w:left="-725"/>
              <w:jc w:val="right"/>
            </w:pPr>
            <w:r w:rsidRPr="151F276F">
              <w:rPr>
                <w:rFonts w:ascii="Arial" w:eastAsia="Arial" w:hAnsi="Arial" w:cs="Arial"/>
              </w:rPr>
              <w:t xml:space="preserve"> likely</w:t>
            </w:r>
          </w:p>
        </w:tc>
        <w:tc>
          <w:tcPr>
            <w:tcW w:w="1531" w:type="dxa"/>
          </w:tcPr>
          <w:p w14:paraId="03EBD605" w14:textId="77777777" w:rsidR="00A77133" w:rsidRDefault="151F276F" w:rsidP="00414C37">
            <w:pPr>
              <w:ind w:left="-725"/>
              <w:jc w:val="right"/>
              <w:rPr>
                <w:rFonts w:ascii="Arial" w:eastAsia="Arial" w:hAnsi="Arial" w:cs="Arial"/>
              </w:rPr>
            </w:pPr>
            <w:r w:rsidRPr="151F276F">
              <w:rPr>
                <w:rFonts w:ascii="Arial" w:eastAsia="Arial" w:hAnsi="Arial" w:cs="Arial"/>
              </w:rPr>
              <w:t>Somewhat</w:t>
            </w:r>
          </w:p>
          <w:p w14:paraId="27AC6EDE" w14:textId="7A00989E" w:rsidR="151F276F" w:rsidRDefault="151F276F" w:rsidP="00414C37">
            <w:pPr>
              <w:ind w:left="-725"/>
              <w:jc w:val="right"/>
            </w:pPr>
            <w:r w:rsidRPr="151F276F">
              <w:rPr>
                <w:rFonts w:ascii="Arial" w:eastAsia="Arial" w:hAnsi="Arial" w:cs="Arial"/>
              </w:rPr>
              <w:t xml:space="preserve"> likely</w:t>
            </w:r>
          </w:p>
        </w:tc>
        <w:tc>
          <w:tcPr>
            <w:tcW w:w="1395" w:type="dxa"/>
          </w:tcPr>
          <w:p w14:paraId="49415B66" w14:textId="77777777" w:rsidR="00A77133" w:rsidRDefault="151F276F" w:rsidP="00414C37">
            <w:pPr>
              <w:ind w:left="-725"/>
              <w:jc w:val="right"/>
              <w:rPr>
                <w:rFonts w:ascii="Arial" w:eastAsia="Arial" w:hAnsi="Arial" w:cs="Arial"/>
              </w:rPr>
            </w:pPr>
            <w:r w:rsidRPr="151F276F">
              <w:rPr>
                <w:rFonts w:ascii="Arial" w:eastAsia="Arial" w:hAnsi="Arial" w:cs="Arial"/>
              </w:rPr>
              <w:t xml:space="preserve">Neither likely </w:t>
            </w:r>
          </w:p>
          <w:p w14:paraId="7828633F" w14:textId="097E3198" w:rsidR="151F276F" w:rsidRDefault="151F276F" w:rsidP="00414C37">
            <w:pPr>
              <w:ind w:left="-725"/>
              <w:jc w:val="right"/>
            </w:pPr>
            <w:r w:rsidRPr="151F276F">
              <w:rPr>
                <w:rFonts w:ascii="Arial" w:eastAsia="Arial" w:hAnsi="Arial" w:cs="Arial"/>
              </w:rPr>
              <w:t>nor unlikely</w:t>
            </w:r>
          </w:p>
        </w:tc>
        <w:tc>
          <w:tcPr>
            <w:tcW w:w="1245" w:type="dxa"/>
          </w:tcPr>
          <w:p w14:paraId="2311DB4B" w14:textId="39549DC2" w:rsidR="151F276F" w:rsidRDefault="151F276F" w:rsidP="00414C37">
            <w:pPr>
              <w:ind w:left="-725"/>
              <w:jc w:val="right"/>
            </w:pPr>
            <w:r w:rsidRPr="151F276F">
              <w:rPr>
                <w:rFonts w:ascii="Arial" w:eastAsia="Arial" w:hAnsi="Arial" w:cs="Arial"/>
              </w:rPr>
              <w:t>Somewhat unlikely</w:t>
            </w:r>
          </w:p>
        </w:tc>
        <w:tc>
          <w:tcPr>
            <w:tcW w:w="1145" w:type="dxa"/>
          </w:tcPr>
          <w:p w14:paraId="07F71E16" w14:textId="7526A6E1" w:rsidR="151F276F" w:rsidRDefault="151F276F" w:rsidP="00414C37">
            <w:pPr>
              <w:ind w:left="-725"/>
              <w:jc w:val="right"/>
            </w:pPr>
            <w:r w:rsidRPr="151F276F">
              <w:rPr>
                <w:rFonts w:ascii="Arial" w:eastAsia="Arial" w:hAnsi="Arial" w:cs="Arial"/>
              </w:rPr>
              <w:t>Extremely unlikely</w:t>
            </w:r>
          </w:p>
        </w:tc>
      </w:tr>
      <w:tr w:rsidR="151F276F" w14:paraId="3DF8F910" w14:textId="77777777" w:rsidTr="00A77133">
        <w:trPr>
          <w:gridAfter w:val="1"/>
          <w:wAfter w:w="16" w:type="dxa"/>
        </w:trPr>
        <w:tc>
          <w:tcPr>
            <w:tcW w:w="1614" w:type="dxa"/>
            <w:vMerge w:val="restart"/>
          </w:tcPr>
          <w:p w14:paraId="2C0085B0" w14:textId="242650E2" w:rsidR="151F276F" w:rsidRDefault="151F276F" w:rsidP="151F276F">
            <w:pPr>
              <w:ind w:left="-725"/>
              <w:jc w:val="center"/>
            </w:pPr>
            <w:r w:rsidRPr="151F276F">
              <w:rPr>
                <w:rFonts w:ascii="Arial" w:eastAsia="Arial" w:hAnsi="Arial" w:cs="Arial"/>
              </w:rPr>
              <w:t>18-24</w:t>
            </w:r>
          </w:p>
        </w:tc>
        <w:tc>
          <w:tcPr>
            <w:tcW w:w="1079" w:type="dxa"/>
          </w:tcPr>
          <w:p w14:paraId="26F745B4" w14:textId="2F93D1F5" w:rsidR="151F276F" w:rsidRDefault="151F276F" w:rsidP="00414C37">
            <w:pPr>
              <w:ind w:left="-725"/>
              <w:jc w:val="right"/>
            </w:pPr>
            <w:r w:rsidRPr="151F276F">
              <w:rPr>
                <w:rFonts w:ascii="Arial" w:eastAsia="Arial" w:hAnsi="Arial" w:cs="Arial"/>
              </w:rPr>
              <w:t>Count</w:t>
            </w:r>
          </w:p>
        </w:tc>
        <w:tc>
          <w:tcPr>
            <w:tcW w:w="1082" w:type="dxa"/>
          </w:tcPr>
          <w:p w14:paraId="742C1C51" w14:textId="24E4B028" w:rsidR="151F276F" w:rsidRDefault="151F276F" w:rsidP="00A77133">
            <w:pPr>
              <w:ind w:left="-725"/>
              <w:jc w:val="right"/>
            </w:pPr>
            <w:r w:rsidRPr="151F276F">
              <w:rPr>
                <w:rFonts w:ascii="Arial" w:eastAsia="Arial" w:hAnsi="Arial" w:cs="Arial"/>
              </w:rPr>
              <w:t>4</w:t>
            </w:r>
          </w:p>
        </w:tc>
        <w:tc>
          <w:tcPr>
            <w:tcW w:w="1531" w:type="dxa"/>
          </w:tcPr>
          <w:p w14:paraId="1500890E" w14:textId="58F080BA" w:rsidR="151F276F" w:rsidRDefault="151F276F" w:rsidP="00A77133">
            <w:pPr>
              <w:ind w:left="-725"/>
              <w:jc w:val="right"/>
            </w:pPr>
            <w:r w:rsidRPr="151F276F">
              <w:rPr>
                <w:rFonts w:ascii="Arial" w:eastAsia="Arial" w:hAnsi="Arial" w:cs="Arial"/>
              </w:rPr>
              <w:t>6</w:t>
            </w:r>
          </w:p>
        </w:tc>
        <w:tc>
          <w:tcPr>
            <w:tcW w:w="1395" w:type="dxa"/>
          </w:tcPr>
          <w:p w14:paraId="611A0FE5" w14:textId="4214EDCF" w:rsidR="151F276F" w:rsidRDefault="151F276F" w:rsidP="00A77133">
            <w:pPr>
              <w:ind w:left="-725"/>
              <w:jc w:val="right"/>
            </w:pPr>
            <w:r w:rsidRPr="151F276F">
              <w:rPr>
                <w:rFonts w:ascii="Arial" w:eastAsia="Arial" w:hAnsi="Arial" w:cs="Arial"/>
              </w:rPr>
              <w:t>1</w:t>
            </w:r>
          </w:p>
        </w:tc>
        <w:tc>
          <w:tcPr>
            <w:tcW w:w="1245" w:type="dxa"/>
          </w:tcPr>
          <w:p w14:paraId="382494DF" w14:textId="136187CA" w:rsidR="151F276F" w:rsidRDefault="151F276F" w:rsidP="00A77133">
            <w:pPr>
              <w:ind w:left="-725"/>
              <w:jc w:val="right"/>
            </w:pPr>
            <w:r w:rsidRPr="151F276F">
              <w:rPr>
                <w:rFonts w:ascii="Arial" w:eastAsia="Arial" w:hAnsi="Arial" w:cs="Arial"/>
              </w:rPr>
              <w:t>0</w:t>
            </w:r>
          </w:p>
        </w:tc>
        <w:tc>
          <w:tcPr>
            <w:tcW w:w="1145" w:type="dxa"/>
          </w:tcPr>
          <w:p w14:paraId="4820E13E" w14:textId="1C3ED337" w:rsidR="151F276F" w:rsidRDefault="151F276F" w:rsidP="00A77133">
            <w:pPr>
              <w:ind w:left="-725"/>
              <w:jc w:val="right"/>
            </w:pPr>
            <w:r w:rsidRPr="151F276F">
              <w:rPr>
                <w:rFonts w:ascii="Arial" w:eastAsia="Arial" w:hAnsi="Arial" w:cs="Arial"/>
              </w:rPr>
              <w:t>6</w:t>
            </w:r>
          </w:p>
        </w:tc>
      </w:tr>
      <w:tr w:rsidR="151F276F" w14:paraId="62C24ACB" w14:textId="77777777" w:rsidTr="00A77133">
        <w:trPr>
          <w:gridAfter w:val="1"/>
          <w:wAfter w:w="16" w:type="dxa"/>
        </w:trPr>
        <w:tc>
          <w:tcPr>
            <w:tcW w:w="1614" w:type="dxa"/>
            <w:vMerge/>
          </w:tcPr>
          <w:p w14:paraId="10DDE2C6" w14:textId="77777777" w:rsidR="004B3C52" w:rsidRDefault="004B3C52"/>
        </w:tc>
        <w:tc>
          <w:tcPr>
            <w:tcW w:w="1079" w:type="dxa"/>
          </w:tcPr>
          <w:p w14:paraId="0CF0F471" w14:textId="3A393046" w:rsidR="151F276F" w:rsidRDefault="151F276F" w:rsidP="00414C37">
            <w:pPr>
              <w:ind w:left="-725"/>
              <w:jc w:val="right"/>
            </w:pPr>
            <w:r w:rsidRPr="151F276F">
              <w:rPr>
                <w:rFonts w:ascii="Arial" w:eastAsia="Arial" w:hAnsi="Arial" w:cs="Arial"/>
              </w:rPr>
              <w:t>%</w:t>
            </w:r>
          </w:p>
        </w:tc>
        <w:tc>
          <w:tcPr>
            <w:tcW w:w="1082" w:type="dxa"/>
          </w:tcPr>
          <w:p w14:paraId="0166D3F7" w14:textId="7EB3AE4E" w:rsidR="151F276F" w:rsidRDefault="151F276F" w:rsidP="00A77133">
            <w:pPr>
              <w:ind w:left="-725"/>
              <w:jc w:val="right"/>
            </w:pPr>
            <w:r w:rsidRPr="151F276F">
              <w:rPr>
                <w:rFonts w:ascii="Arial" w:eastAsia="Arial" w:hAnsi="Arial" w:cs="Arial"/>
              </w:rPr>
              <w:t>57.1%</w:t>
            </w:r>
          </w:p>
        </w:tc>
        <w:tc>
          <w:tcPr>
            <w:tcW w:w="1531" w:type="dxa"/>
          </w:tcPr>
          <w:p w14:paraId="3081D0F7" w14:textId="45CB0D28" w:rsidR="151F276F" w:rsidRDefault="151F276F" w:rsidP="00A77133">
            <w:pPr>
              <w:ind w:left="-725"/>
              <w:jc w:val="right"/>
            </w:pPr>
            <w:r w:rsidRPr="151F276F">
              <w:rPr>
                <w:rFonts w:ascii="Arial" w:eastAsia="Arial" w:hAnsi="Arial" w:cs="Arial"/>
              </w:rPr>
              <w:t>40.0%</w:t>
            </w:r>
          </w:p>
        </w:tc>
        <w:tc>
          <w:tcPr>
            <w:tcW w:w="1395" w:type="dxa"/>
          </w:tcPr>
          <w:p w14:paraId="57C5E5F4" w14:textId="03668793" w:rsidR="151F276F" w:rsidRDefault="151F276F" w:rsidP="00A77133">
            <w:pPr>
              <w:ind w:left="-725"/>
              <w:jc w:val="right"/>
            </w:pPr>
            <w:r w:rsidRPr="151F276F">
              <w:rPr>
                <w:rFonts w:ascii="Arial" w:eastAsia="Arial" w:hAnsi="Arial" w:cs="Arial"/>
              </w:rPr>
              <w:t>14.3%</w:t>
            </w:r>
          </w:p>
        </w:tc>
        <w:tc>
          <w:tcPr>
            <w:tcW w:w="1245" w:type="dxa"/>
          </w:tcPr>
          <w:p w14:paraId="15BC03E8" w14:textId="236B3195" w:rsidR="151F276F" w:rsidRDefault="151F276F" w:rsidP="00A77133">
            <w:pPr>
              <w:ind w:left="-725"/>
              <w:jc w:val="right"/>
            </w:pPr>
            <w:r w:rsidRPr="151F276F">
              <w:rPr>
                <w:rFonts w:ascii="Arial" w:eastAsia="Arial" w:hAnsi="Arial" w:cs="Arial"/>
              </w:rPr>
              <w:t>0.0%</w:t>
            </w:r>
          </w:p>
        </w:tc>
        <w:tc>
          <w:tcPr>
            <w:tcW w:w="1145" w:type="dxa"/>
          </w:tcPr>
          <w:p w14:paraId="787F7183" w14:textId="1CF27986" w:rsidR="151F276F" w:rsidRDefault="151F276F" w:rsidP="00A77133">
            <w:pPr>
              <w:ind w:left="-725"/>
              <w:jc w:val="right"/>
            </w:pPr>
            <w:r w:rsidRPr="151F276F">
              <w:rPr>
                <w:rFonts w:ascii="Arial" w:eastAsia="Arial" w:hAnsi="Arial" w:cs="Arial"/>
              </w:rPr>
              <w:t>46.2%</w:t>
            </w:r>
          </w:p>
        </w:tc>
      </w:tr>
      <w:tr w:rsidR="151F276F" w14:paraId="005192C2" w14:textId="77777777" w:rsidTr="00A77133">
        <w:trPr>
          <w:gridAfter w:val="1"/>
          <w:wAfter w:w="16" w:type="dxa"/>
        </w:trPr>
        <w:tc>
          <w:tcPr>
            <w:tcW w:w="1614" w:type="dxa"/>
            <w:vMerge w:val="restart"/>
          </w:tcPr>
          <w:p w14:paraId="61394CF2" w14:textId="5289D3CD" w:rsidR="151F276F" w:rsidRDefault="151F276F" w:rsidP="151F276F">
            <w:pPr>
              <w:ind w:left="-725"/>
              <w:jc w:val="center"/>
            </w:pPr>
            <w:r w:rsidRPr="151F276F">
              <w:rPr>
                <w:rFonts w:ascii="Arial" w:eastAsia="Arial" w:hAnsi="Arial" w:cs="Arial"/>
              </w:rPr>
              <w:t>25-32</w:t>
            </w:r>
          </w:p>
        </w:tc>
        <w:tc>
          <w:tcPr>
            <w:tcW w:w="1079" w:type="dxa"/>
          </w:tcPr>
          <w:p w14:paraId="28D819B0" w14:textId="5E7095FA" w:rsidR="151F276F" w:rsidRDefault="151F276F" w:rsidP="00414C37">
            <w:pPr>
              <w:ind w:left="-725"/>
              <w:jc w:val="right"/>
            </w:pPr>
            <w:r w:rsidRPr="151F276F">
              <w:rPr>
                <w:rFonts w:ascii="Arial" w:eastAsia="Arial" w:hAnsi="Arial" w:cs="Arial"/>
              </w:rPr>
              <w:t>Count</w:t>
            </w:r>
          </w:p>
        </w:tc>
        <w:tc>
          <w:tcPr>
            <w:tcW w:w="1082" w:type="dxa"/>
          </w:tcPr>
          <w:p w14:paraId="6F1C7444" w14:textId="67AF328A" w:rsidR="151F276F" w:rsidRDefault="151F276F" w:rsidP="00A77133">
            <w:pPr>
              <w:ind w:left="-725"/>
              <w:jc w:val="right"/>
            </w:pPr>
            <w:r w:rsidRPr="151F276F">
              <w:rPr>
                <w:rFonts w:ascii="Arial" w:eastAsia="Arial" w:hAnsi="Arial" w:cs="Arial"/>
              </w:rPr>
              <w:t>0</w:t>
            </w:r>
          </w:p>
        </w:tc>
        <w:tc>
          <w:tcPr>
            <w:tcW w:w="1531" w:type="dxa"/>
          </w:tcPr>
          <w:p w14:paraId="31FFC2B6" w14:textId="66772559" w:rsidR="151F276F" w:rsidRDefault="151F276F" w:rsidP="00A77133">
            <w:pPr>
              <w:ind w:left="-725"/>
              <w:jc w:val="right"/>
            </w:pPr>
            <w:r w:rsidRPr="151F276F">
              <w:rPr>
                <w:rFonts w:ascii="Arial" w:eastAsia="Arial" w:hAnsi="Arial" w:cs="Arial"/>
              </w:rPr>
              <w:t>3</w:t>
            </w:r>
          </w:p>
        </w:tc>
        <w:tc>
          <w:tcPr>
            <w:tcW w:w="1395" w:type="dxa"/>
          </w:tcPr>
          <w:p w14:paraId="68387A7B" w14:textId="37FC5617" w:rsidR="151F276F" w:rsidRDefault="151F276F" w:rsidP="00A77133">
            <w:pPr>
              <w:ind w:left="-725"/>
              <w:jc w:val="right"/>
            </w:pPr>
            <w:r w:rsidRPr="151F276F">
              <w:rPr>
                <w:rFonts w:ascii="Arial" w:eastAsia="Arial" w:hAnsi="Arial" w:cs="Arial"/>
              </w:rPr>
              <w:t>4</w:t>
            </w:r>
          </w:p>
        </w:tc>
        <w:tc>
          <w:tcPr>
            <w:tcW w:w="1245" w:type="dxa"/>
          </w:tcPr>
          <w:p w14:paraId="69632081" w14:textId="2D1AAA14" w:rsidR="151F276F" w:rsidRDefault="151F276F" w:rsidP="00A77133">
            <w:pPr>
              <w:ind w:left="-725"/>
              <w:jc w:val="right"/>
            </w:pPr>
            <w:r w:rsidRPr="151F276F">
              <w:rPr>
                <w:rFonts w:ascii="Arial" w:eastAsia="Arial" w:hAnsi="Arial" w:cs="Arial"/>
              </w:rPr>
              <w:t>1</w:t>
            </w:r>
          </w:p>
        </w:tc>
        <w:tc>
          <w:tcPr>
            <w:tcW w:w="1145" w:type="dxa"/>
          </w:tcPr>
          <w:p w14:paraId="7C831B59" w14:textId="17452C17" w:rsidR="151F276F" w:rsidRDefault="151F276F" w:rsidP="00A77133">
            <w:pPr>
              <w:ind w:left="-725"/>
              <w:jc w:val="right"/>
            </w:pPr>
            <w:r w:rsidRPr="151F276F">
              <w:rPr>
                <w:rFonts w:ascii="Arial" w:eastAsia="Arial" w:hAnsi="Arial" w:cs="Arial"/>
              </w:rPr>
              <w:t>3</w:t>
            </w:r>
          </w:p>
        </w:tc>
      </w:tr>
      <w:tr w:rsidR="151F276F" w14:paraId="2C22E4E3" w14:textId="77777777" w:rsidTr="00A77133">
        <w:trPr>
          <w:gridAfter w:val="1"/>
          <w:wAfter w:w="16" w:type="dxa"/>
        </w:trPr>
        <w:tc>
          <w:tcPr>
            <w:tcW w:w="1614" w:type="dxa"/>
            <w:vMerge/>
          </w:tcPr>
          <w:p w14:paraId="35492B3A" w14:textId="77777777" w:rsidR="004B3C52" w:rsidRDefault="004B3C52"/>
        </w:tc>
        <w:tc>
          <w:tcPr>
            <w:tcW w:w="1079" w:type="dxa"/>
          </w:tcPr>
          <w:p w14:paraId="432AB1B6" w14:textId="19B3BF09" w:rsidR="151F276F" w:rsidRDefault="151F276F" w:rsidP="00414C37">
            <w:pPr>
              <w:ind w:left="-725"/>
              <w:jc w:val="right"/>
            </w:pPr>
            <w:r w:rsidRPr="151F276F">
              <w:rPr>
                <w:rFonts w:ascii="Arial" w:eastAsia="Arial" w:hAnsi="Arial" w:cs="Arial"/>
              </w:rPr>
              <w:t>%</w:t>
            </w:r>
          </w:p>
        </w:tc>
        <w:tc>
          <w:tcPr>
            <w:tcW w:w="1082" w:type="dxa"/>
          </w:tcPr>
          <w:p w14:paraId="4555F85E" w14:textId="1EE7D582" w:rsidR="151F276F" w:rsidRDefault="151F276F" w:rsidP="00A77133">
            <w:pPr>
              <w:ind w:left="-725"/>
              <w:jc w:val="right"/>
            </w:pPr>
            <w:r w:rsidRPr="151F276F">
              <w:rPr>
                <w:rFonts w:ascii="Arial" w:eastAsia="Arial" w:hAnsi="Arial" w:cs="Arial"/>
              </w:rPr>
              <w:t>0.0%</w:t>
            </w:r>
          </w:p>
        </w:tc>
        <w:tc>
          <w:tcPr>
            <w:tcW w:w="1531" w:type="dxa"/>
          </w:tcPr>
          <w:p w14:paraId="66EA052B" w14:textId="1E563214" w:rsidR="151F276F" w:rsidRDefault="151F276F" w:rsidP="00A77133">
            <w:pPr>
              <w:ind w:left="-725"/>
              <w:jc w:val="right"/>
            </w:pPr>
            <w:r w:rsidRPr="151F276F">
              <w:rPr>
                <w:rFonts w:ascii="Arial" w:eastAsia="Arial" w:hAnsi="Arial" w:cs="Arial"/>
              </w:rPr>
              <w:t>20.0%</w:t>
            </w:r>
          </w:p>
        </w:tc>
        <w:tc>
          <w:tcPr>
            <w:tcW w:w="1395" w:type="dxa"/>
          </w:tcPr>
          <w:p w14:paraId="4D0B431B" w14:textId="5862892F" w:rsidR="151F276F" w:rsidRDefault="151F276F" w:rsidP="00A77133">
            <w:pPr>
              <w:ind w:left="-725"/>
              <w:jc w:val="right"/>
            </w:pPr>
            <w:r w:rsidRPr="151F276F">
              <w:rPr>
                <w:rFonts w:ascii="Arial" w:eastAsia="Arial" w:hAnsi="Arial" w:cs="Arial"/>
              </w:rPr>
              <w:t>57.1%</w:t>
            </w:r>
          </w:p>
        </w:tc>
        <w:tc>
          <w:tcPr>
            <w:tcW w:w="1245" w:type="dxa"/>
          </w:tcPr>
          <w:p w14:paraId="3DEABBC2" w14:textId="039C677D" w:rsidR="151F276F" w:rsidRDefault="151F276F" w:rsidP="00A77133">
            <w:pPr>
              <w:ind w:left="-725"/>
              <w:jc w:val="right"/>
            </w:pPr>
            <w:r w:rsidRPr="151F276F">
              <w:rPr>
                <w:rFonts w:ascii="Arial" w:eastAsia="Arial" w:hAnsi="Arial" w:cs="Arial"/>
              </w:rPr>
              <w:t>33.3%</w:t>
            </w:r>
          </w:p>
        </w:tc>
        <w:tc>
          <w:tcPr>
            <w:tcW w:w="1145" w:type="dxa"/>
          </w:tcPr>
          <w:p w14:paraId="3ADC1A1D" w14:textId="7E5E2571" w:rsidR="151F276F" w:rsidRDefault="151F276F" w:rsidP="00A77133">
            <w:pPr>
              <w:ind w:left="-725"/>
              <w:jc w:val="right"/>
            </w:pPr>
            <w:r w:rsidRPr="151F276F">
              <w:rPr>
                <w:rFonts w:ascii="Arial" w:eastAsia="Arial" w:hAnsi="Arial" w:cs="Arial"/>
              </w:rPr>
              <w:t>23.1%</w:t>
            </w:r>
          </w:p>
        </w:tc>
      </w:tr>
      <w:tr w:rsidR="151F276F" w14:paraId="2AD04BF6" w14:textId="77777777" w:rsidTr="00A77133">
        <w:trPr>
          <w:gridAfter w:val="1"/>
          <w:wAfter w:w="16" w:type="dxa"/>
        </w:trPr>
        <w:tc>
          <w:tcPr>
            <w:tcW w:w="1614" w:type="dxa"/>
            <w:vMerge w:val="restart"/>
          </w:tcPr>
          <w:p w14:paraId="10BD1796" w14:textId="7A8ECE03" w:rsidR="151F276F" w:rsidRDefault="151F276F" w:rsidP="151F276F">
            <w:pPr>
              <w:ind w:left="-725"/>
              <w:jc w:val="center"/>
            </w:pPr>
            <w:r w:rsidRPr="151F276F">
              <w:rPr>
                <w:rFonts w:ascii="Arial" w:eastAsia="Arial" w:hAnsi="Arial" w:cs="Arial"/>
              </w:rPr>
              <w:t>33-38</w:t>
            </w:r>
          </w:p>
        </w:tc>
        <w:tc>
          <w:tcPr>
            <w:tcW w:w="1079" w:type="dxa"/>
          </w:tcPr>
          <w:p w14:paraId="4CB19A43" w14:textId="7F968871" w:rsidR="151F276F" w:rsidRDefault="151F276F" w:rsidP="00414C37">
            <w:pPr>
              <w:ind w:left="-725"/>
              <w:jc w:val="right"/>
            </w:pPr>
            <w:r w:rsidRPr="151F276F">
              <w:rPr>
                <w:rFonts w:ascii="Arial" w:eastAsia="Arial" w:hAnsi="Arial" w:cs="Arial"/>
              </w:rPr>
              <w:t>Count</w:t>
            </w:r>
          </w:p>
        </w:tc>
        <w:tc>
          <w:tcPr>
            <w:tcW w:w="1082" w:type="dxa"/>
          </w:tcPr>
          <w:p w14:paraId="262647B8" w14:textId="62885251" w:rsidR="151F276F" w:rsidRDefault="151F276F" w:rsidP="00A77133">
            <w:pPr>
              <w:ind w:left="-725"/>
              <w:jc w:val="right"/>
            </w:pPr>
            <w:r w:rsidRPr="151F276F">
              <w:rPr>
                <w:rFonts w:ascii="Arial" w:eastAsia="Arial" w:hAnsi="Arial" w:cs="Arial"/>
              </w:rPr>
              <w:t>2</w:t>
            </w:r>
          </w:p>
        </w:tc>
        <w:tc>
          <w:tcPr>
            <w:tcW w:w="1531" w:type="dxa"/>
          </w:tcPr>
          <w:p w14:paraId="4E8B898D" w14:textId="1FDDD2DE" w:rsidR="151F276F" w:rsidRDefault="151F276F" w:rsidP="00A77133">
            <w:pPr>
              <w:ind w:left="-725"/>
              <w:jc w:val="right"/>
            </w:pPr>
            <w:r w:rsidRPr="151F276F">
              <w:rPr>
                <w:rFonts w:ascii="Arial" w:eastAsia="Arial" w:hAnsi="Arial" w:cs="Arial"/>
              </w:rPr>
              <w:t>4</w:t>
            </w:r>
          </w:p>
        </w:tc>
        <w:tc>
          <w:tcPr>
            <w:tcW w:w="1395" w:type="dxa"/>
          </w:tcPr>
          <w:p w14:paraId="7DE8BF74" w14:textId="5E4251DF" w:rsidR="151F276F" w:rsidRDefault="151F276F" w:rsidP="00A77133">
            <w:pPr>
              <w:ind w:left="-725"/>
              <w:jc w:val="right"/>
            </w:pPr>
            <w:r w:rsidRPr="151F276F">
              <w:rPr>
                <w:rFonts w:ascii="Arial" w:eastAsia="Arial" w:hAnsi="Arial" w:cs="Arial"/>
              </w:rPr>
              <w:t>1</w:t>
            </w:r>
          </w:p>
        </w:tc>
        <w:tc>
          <w:tcPr>
            <w:tcW w:w="1245" w:type="dxa"/>
          </w:tcPr>
          <w:p w14:paraId="557D997E" w14:textId="6EE469ED" w:rsidR="151F276F" w:rsidRDefault="151F276F" w:rsidP="00A77133">
            <w:pPr>
              <w:ind w:left="-725"/>
              <w:jc w:val="right"/>
            </w:pPr>
            <w:r w:rsidRPr="151F276F">
              <w:rPr>
                <w:rFonts w:ascii="Arial" w:eastAsia="Arial" w:hAnsi="Arial" w:cs="Arial"/>
              </w:rPr>
              <w:t>0</w:t>
            </w:r>
          </w:p>
        </w:tc>
        <w:tc>
          <w:tcPr>
            <w:tcW w:w="1145" w:type="dxa"/>
          </w:tcPr>
          <w:p w14:paraId="7F42A89F" w14:textId="71F4D1CC" w:rsidR="151F276F" w:rsidRDefault="151F276F" w:rsidP="00A77133">
            <w:pPr>
              <w:ind w:left="-725"/>
              <w:jc w:val="right"/>
            </w:pPr>
            <w:r w:rsidRPr="151F276F">
              <w:rPr>
                <w:rFonts w:ascii="Arial" w:eastAsia="Arial" w:hAnsi="Arial" w:cs="Arial"/>
              </w:rPr>
              <w:t>2</w:t>
            </w:r>
          </w:p>
        </w:tc>
      </w:tr>
      <w:tr w:rsidR="151F276F" w14:paraId="189194A5" w14:textId="77777777" w:rsidTr="00A77133">
        <w:trPr>
          <w:gridAfter w:val="1"/>
          <w:wAfter w:w="16" w:type="dxa"/>
        </w:trPr>
        <w:tc>
          <w:tcPr>
            <w:tcW w:w="1614" w:type="dxa"/>
            <w:vMerge/>
          </w:tcPr>
          <w:p w14:paraId="4F8606A7" w14:textId="77777777" w:rsidR="004B3C52" w:rsidRDefault="004B3C52"/>
        </w:tc>
        <w:tc>
          <w:tcPr>
            <w:tcW w:w="1079" w:type="dxa"/>
          </w:tcPr>
          <w:p w14:paraId="4FC6F6AF" w14:textId="413CF28C" w:rsidR="151F276F" w:rsidRDefault="151F276F" w:rsidP="00414C37">
            <w:pPr>
              <w:ind w:left="-725"/>
              <w:jc w:val="right"/>
            </w:pPr>
            <w:r w:rsidRPr="151F276F">
              <w:rPr>
                <w:rFonts w:ascii="Arial" w:eastAsia="Arial" w:hAnsi="Arial" w:cs="Arial"/>
              </w:rPr>
              <w:t>%</w:t>
            </w:r>
          </w:p>
        </w:tc>
        <w:tc>
          <w:tcPr>
            <w:tcW w:w="1082" w:type="dxa"/>
          </w:tcPr>
          <w:p w14:paraId="6203FAF3" w14:textId="2555BBA0" w:rsidR="151F276F" w:rsidRDefault="151F276F" w:rsidP="00A77133">
            <w:pPr>
              <w:ind w:left="-725"/>
              <w:jc w:val="right"/>
            </w:pPr>
            <w:r w:rsidRPr="151F276F">
              <w:rPr>
                <w:rFonts w:ascii="Arial" w:eastAsia="Arial" w:hAnsi="Arial" w:cs="Arial"/>
              </w:rPr>
              <w:t>28.6%</w:t>
            </w:r>
          </w:p>
        </w:tc>
        <w:tc>
          <w:tcPr>
            <w:tcW w:w="1531" w:type="dxa"/>
          </w:tcPr>
          <w:p w14:paraId="5C8AD08C" w14:textId="4D94FE74" w:rsidR="151F276F" w:rsidRDefault="151F276F" w:rsidP="00A77133">
            <w:pPr>
              <w:ind w:left="-725"/>
              <w:jc w:val="right"/>
            </w:pPr>
            <w:r w:rsidRPr="151F276F">
              <w:rPr>
                <w:rFonts w:ascii="Arial" w:eastAsia="Arial" w:hAnsi="Arial" w:cs="Arial"/>
              </w:rPr>
              <w:t>26.7%</w:t>
            </w:r>
          </w:p>
        </w:tc>
        <w:tc>
          <w:tcPr>
            <w:tcW w:w="1395" w:type="dxa"/>
          </w:tcPr>
          <w:p w14:paraId="3DFD5186" w14:textId="54424D59" w:rsidR="151F276F" w:rsidRDefault="151F276F" w:rsidP="00A77133">
            <w:pPr>
              <w:ind w:left="-725"/>
              <w:jc w:val="right"/>
            </w:pPr>
            <w:r w:rsidRPr="151F276F">
              <w:rPr>
                <w:rFonts w:ascii="Arial" w:eastAsia="Arial" w:hAnsi="Arial" w:cs="Arial"/>
              </w:rPr>
              <w:t>14.3%</w:t>
            </w:r>
          </w:p>
        </w:tc>
        <w:tc>
          <w:tcPr>
            <w:tcW w:w="1245" w:type="dxa"/>
          </w:tcPr>
          <w:p w14:paraId="1ED5F3A3" w14:textId="54597114" w:rsidR="151F276F" w:rsidRDefault="151F276F" w:rsidP="00A77133">
            <w:pPr>
              <w:ind w:left="-725"/>
              <w:jc w:val="right"/>
            </w:pPr>
            <w:r w:rsidRPr="151F276F">
              <w:rPr>
                <w:rFonts w:ascii="Arial" w:eastAsia="Arial" w:hAnsi="Arial" w:cs="Arial"/>
              </w:rPr>
              <w:t>0.0%</w:t>
            </w:r>
          </w:p>
        </w:tc>
        <w:tc>
          <w:tcPr>
            <w:tcW w:w="1145" w:type="dxa"/>
          </w:tcPr>
          <w:p w14:paraId="775CB81B" w14:textId="1C70C4BB" w:rsidR="151F276F" w:rsidRDefault="151F276F" w:rsidP="00A77133">
            <w:pPr>
              <w:ind w:left="-725"/>
              <w:jc w:val="right"/>
            </w:pPr>
            <w:r w:rsidRPr="151F276F">
              <w:rPr>
                <w:rFonts w:ascii="Arial" w:eastAsia="Arial" w:hAnsi="Arial" w:cs="Arial"/>
              </w:rPr>
              <w:t>15.4%</w:t>
            </w:r>
          </w:p>
        </w:tc>
      </w:tr>
      <w:tr w:rsidR="151F276F" w14:paraId="5864C609" w14:textId="77777777" w:rsidTr="00A77133">
        <w:trPr>
          <w:gridAfter w:val="1"/>
          <w:wAfter w:w="16" w:type="dxa"/>
        </w:trPr>
        <w:tc>
          <w:tcPr>
            <w:tcW w:w="1614" w:type="dxa"/>
            <w:vMerge w:val="restart"/>
          </w:tcPr>
          <w:p w14:paraId="2F459891" w14:textId="7F14796B" w:rsidR="151F276F" w:rsidRDefault="151F276F" w:rsidP="151F276F">
            <w:pPr>
              <w:ind w:left="-725"/>
              <w:jc w:val="center"/>
            </w:pPr>
            <w:r w:rsidRPr="151F276F">
              <w:rPr>
                <w:rFonts w:ascii="Arial" w:eastAsia="Arial" w:hAnsi="Arial" w:cs="Arial"/>
              </w:rPr>
              <w:t>39-44</w:t>
            </w:r>
          </w:p>
        </w:tc>
        <w:tc>
          <w:tcPr>
            <w:tcW w:w="1079" w:type="dxa"/>
          </w:tcPr>
          <w:p w14:paraId="411A5E1D" w14:textId="7B2BF645" w:rsidR="151F276F" w:rsidRDefault="151F276F" w:rsidP="00414C37">
            <w:pPr>
              <w:ind w:left="-725"/>
              <w:jc w:val="right"/>
            </w:pPr>
            <w:r w:rsidRPr="151F276F">
              <w:rPr>
                <w:rFonts w:ascii="Arial" w:eastAsia="Arial" w:hAnsi="Arial" w:cs="Arial"/>
              </w:rPr>
              <w:t>Count</w:t>
            </w:r>
          </w:p>
        </w:tc>
        <w:tc>
          <w:tcPr>
            <w:tcW w:w="1082" w:type="dxa"/>
          </w:tcPr>
          <w:p w14:paraId="2CCEF2EE" w14:textId="02764488" w:rsidR="151F276F" w:rsidRDefault="151F276F" w:rsidP="00A77133">
            <w:pPr>
              <w:ind w:left="-725"/>
              <w:jc w:val="right"/>
            </w:pPr>
            <w:r w:rsidRPr="151F276F">
              <w:rPr>
                <w:rFonts w:ascii="Arial" w:eastAsia="Arial" w:hAnsi="Arial" w:cs="Arial"/>
              </w:rPr>
              <w:t>0</w:t>
            </w:r>
          </w:p>
        </w:tc>
        <w:tc>
          <w:tcPr>
            <w:tcW w:w="1531" w:type="dxa"/>
          </w:tcPr>
          <w:p w14:paraId="4A9B717F" w14:textId="0F7A982F" w:rsidR="151F276F" w:rsidRDefault="151F276F" w:rsidP="00A77133">
            <w:pPr>
              <w:ind w:left="-725"/>
              <w:jc w:val="right"/>
            </w:pPr>
            <w:r w:rsidRPr="151F276F">
              <w:rPr>
                <w:rFonts w:ascii="Arial" w:eastAsia="Arial" w:hAnsi="Arial" w:cs="Arial"/>
              </w:rPr>
              <w:t>1</w:t>
            </w:r>
          </w:p>
        </w:tc>
        <w:tc>
          <w:tcPr>
            <w:tcW w:w="1395" w:type="dxa"/>
          </w:tcPr>
          <w:p w14:paraId="73475ABA" w14:textId="049FE559" w:rsidR="151F276F" w:rsidRDefault="151F276F" w:rsidP="00A77133">
            <w:pPr>
              <w:ind w:left="-725"/>
              <w:jc w:val="right"/>
            </w:pPr>
            <w:r w:rsidRPr="151F276F">
              <w:rPr>
                <w:rFonts w:ascii="Arial" w:eastAsia="Arial" w:hAnsi="Arial" w:cs="Arial"/>
              </w:rPr>
              <w:t>0</w:t>
            </w:r>
          </w:p>
        </w:tc>
        <w:tc>
          <w:tcPr>
            <w:tcW w:w="1245" w:type="dxa"/>
          </w:tcPr>
          <w:p w14:paraId="341AA128" w14:textId="285CD4FB" w:rsidR="151F276F" w:rsidRDefault="151F276F" w:rsidP="00A77133">
            <w:pPr>
              <w:ind w:left="-725"/>
              <w:jc w:val="right"/>
            </w:pPr>
            <w:r w:rsidRPr="151F276F">
              <w:rPr>
                <w:rFonts w:ascii="Arial" w:eastAsia="Arial" w:hAnsi="Arial" w:cs="Arial"/>
              </w:rPr>
              <w:t>1</w:t>
            </w:r>
          </w:p>
        </w:tc>
        <w:tc>
          <w:tcPr>
            <w:tcW w:w="1145" w:type="dxa"/>
          </w:tcPr>
          <w:p w14:paraId="1115FD2A" w14:textId="66FC428A" w:rsidR="151F276F" w:rsidRDefault="151F276F" w:rsidP="00A77133">
            <w:pPr>
              <w:ind w:left="-725"/>
              <w:jc w:val="right"/>
            </w:pPr>
            <w:r w:rsidRPr="151F276F">
              <w:rPr>
                <w:rFonts w:ascii="Arial" w:eastAsia="Arial" w:hAnsi="Arial" w:cs="Arial"/>
              </w:rPr>
              <w:t>1</w:t>
            </w:r>
          </w:p>
        </w:tc>
      </w:tr>
      <w:tr w:rsidR="151F276F" w14:paraId="50BB975C" w14:textId="77777777" w:rsidTr="00A77133">
        <w:trPr>
          <w:gridAfter w:val="1"/>
          <w:wAfter w:w="16" w:type="dxa"/>
        </w:trPr>
        <w:tc>
          <w:tcPr>
            <w:tcW w:w="1614" w:type="dxa"/>
            <w:vMerge/>
          </w:tcPr>
          <w:p w14:paraId="202EDDA6" w14:textId="77777777" w:rsidR="004B3C52" w:rsidRDefault="004B3C52"/>
        </w:tc>
        <w:tc>
          <w:tcPr>
            <w:tcW w:w="1079" w:type="dxa"/>
          </w:tcPr>
          <w:p w14:paraId="14D02A89" w14:textId="6EF0BF74" w:rsidR="151F276F" w:rsidRDefault="151F276F" w:rsidP="00414C37">
            <w:pPr>
              <w:ind w:left="-725"/>
              <w:jc w:val="right"/>
            </w:pPr>
            <w:r w:rsidRPr="151F276F">
              <w:rPr>
                <w:rFonts w:ascii="Arial" w:eastAsia="Arial" w:hAnsi="Arial" w:cs="Arial"/>
              </w:rPr>
              <w:t>%</w:t>
            </w:r>
          </w:p>
        </w:tc>
        <w:tc>
          <w:tcPr>
            <w:tcW w:w="1082" w:type="dxa"/>
          </w:tcPr>
          <w:p w14:paraId="7C609C6A" w14:textId="36453B61" w:rsidR="151F276F" w:rsidRDefault="151F276F" w:rsidP="00A77133">
            <w:pPr>
              <w:ind w:left="-725"/>
              <w:jc w:val="right"/>
            </w:pPr>
            <w:r w:rsidRPr="151F276F">
              <w:rPr>
                <w:rFonts w:ascii="Arial" w:eastAsia="Arial" w:hAnsi="Arial" w:cs="Arial"/>
              </w:rPr>
              <w:t>0.0%</w:t>
            </w:r>
          </w:p>
        </w:tc>
        <w:tc>
          <w:tcPr>
            <w:tcW w:w="1531" w:type="dxa"/>
          </w:tcPr>
          <w:p w14:paraId="20326C31" w14:textId="11871789" w:rsidR="151F276F" w:rsidRDefault="151F276F" w:rsidP="00A77133">
            <w:pPr>
              <w:ind w:left="-725"/>
              <w:jc w:val="right"/>
            </w:pPr>
            <w:r w:rsidRPr="151F276F">
              <w:rPr>
                <w:rFonts w:ascii="Arial" w:eastAsia="Arial" w:hAnsi="Arial" w:cs="Arial"/>
              </w:rPr>
              <w:t>6.7%</w:t>
            </w:r>
          </w:p>
        </w:tc>
        <w:tc>
          <w:tcPr>
            <w:tcW w:w="1395" w:type="dxa"/>
          </w:tcPr>
          <w:p w14:paraId="6DA2E042" w14:textId="4A30E98A" w:rsidR="151F276F" w:rsidRDefault="151F276F" w:rsidP="00A77133">
            <w:pPr>
              <w:ind w:left="-725"/>
              <w:jc w:val="right"/>
            </w:pPr>
            <w:r w:rsidRPr="151F276F">
              <w:rPr>
                <w:rFonts w:ascii="Arial" w:eastAsia="Arial" w:hAnsi="Arial" w:cs="Arial"/>
              </w:rPr>
              <w:t>0.0%</w:t>
            </w:r>
          </w:p>
        </w:tc>
        <w:tc>
          <w:tcPr>
            <w:tcW w:w="1245" w:type="dxa"/>
          </w:tcPr>
          <w:p w14:paraId="4D0339A5" w14:textId="6B7E630F" w:rsidR="151F276F" w:rsidRDefault="151F276F" w:rsidP="00A77133">
            <w:pPr>
              <w:ind w:left="-725"/>
              <w:jc w:val="right"/>
            </w:pPr>
            <w:r w:rsidRPr="151F276F">
              <w:rPr>
                <w:rFonts w:ascii="Arial" w:eastAsia="Arial" w:hAnsi="Arial" w:cs="Arial"/>
              </w:rPr>
              <w:t>33.3%</w:t>
            </w:r>
          </w:p>
        </w:tc>
        <w:tc>
          <w:tcPr>
            <w:tcW w:w="1145" w:type="dxa"/>
          </w:tcPr>
          <w:p w14:paraId="3009D764" w14:textId="67EDDAA6" w:rsidR="151F276F" w:rsidRDefault="151F276F" w:rsidP="00A77133">
            <w:pPr>
              <w:ind w:left="-725"/>
              <w:jc w:val="right"/>
            </w:pPr>
            <w:r w:rsidRPr="151F276F">
              <w:rPr>
                <w:rFonts w:ascii="Arial" w:eastAsia="Arial" w:hAnsi="Arial" w:cs="Arial"/>
              </w:rPr>
              <w:t>7.7%</w:t>
            </w:r>
          </w:p>
        </w:tc>
      </w:tr>
      <w:tr w:rsidR="151F276F" w14:paraId="09ACD422" w14:textId="77777777" w:rsidTr="00A77133">
        <w:trPr>
          <w:gridAfter w:val="1"/>
          <w:wAfter w:w="16" w:type="dxa"/>
        </w:trPr>
        <w:tc>
          <w:tcPr>
            <w:tcW w:w="1614" w:type="dxa"/>
            <w:vMerge w:val="restart"/>
          </w:tcPr>
          <w:p w14:paraId="35B50505" w14:textId="6879954A" w:rsidR="151F276F" w:rsidRDefault="151F276F" w:rsidP="151F276F">
            <w:pPr>
              <w:ind w:left="-725"/>
              <w:jc w:val="center"/>
            </w:pPr>
            <w:r w:rsidRPr="151F276F">
              <w:rPr>
                <w:rFonts w:ascii="Arial" w:eastAsia="Arial" w:hAnsi="Arial" w:cs="Arial"/>
              </w:rPr>
              <w:t>44+</w:t>
            </w:r>
          </w:p>
        </w:tc>
        <w:tc>
          <w:tcPr>
            <w:tcW w:w="1079" w:type="dxa"/>
          </w:tcPr>
          <w:p w14:paraId="5A6E520B" w14:textId="39E838FD" w:rsidR="151F276F" w:rsidRDefault="151F276F" w:rsidP="00414C37">
            <w:pPr>
              <w:ind w:left="-725"/>
              <w:jc w:val="right"/>
            </w:pPr>
            <w:r w:rsidRPr="151F276F">
              <w:rPr>
                <w:rFonts w:ascii="Arial" w:eastAsia="Arial" w:hAnsi="Arial" w:cs="Arial"/>
              </w:rPr>
              <w:t>Count</w:t>
            </w:r>
          </w:p>
        </w:tc>
        <w:tc>
          <w:tcPr>
            <w:tcW w:w="1082" w:type="dxa"/>
          </w:tcPr>
          <w:p w14:paraId="0E6DE2D0" w14:textId="1DCE7FD7" w:rsidR="151F276F" w:rsidRDefault="151F276F" w:rsidP="00A77133">
            <w:pPr>
              <w:ind w:left="-725"/>
              <w:jc w:val="right"/>
            </w:pPr>
            <w:r w:rsidRPr="151F276F">
              <w:rPr>
                <w:rFonts w:ascii="Arial" w:eastAsia="Arial" w:hAnsi="Arial" w:cs="Arial"/>
              </w:rPr>
              <w:t>1</w:t>
            </w:r>
          </w:p>
        </w:tc>
        <w:tc>
          <w:tcPr>
            <w:tcW w:w="1531" w:type="dxa"/>
          </w:tcPr>
          <w:p w14:paraId="3873ACF1" w14:textId="1C6C09A8" w:rsidR="151F276F" w:rsidRDefault="151F276F" w:rsidP="00A77133">
            <w:pPr>
              <w:ind w:left="-725"/>
              <w:jc w:val="right"/>
            </w:pPr>
            <w:r w:rsidRPr="151F276F">
              <w:rPr>
                <w:rFonts w:ascii="Arial" w:eastAsia="Arial" w:hAnsi="Arial" w:cs="Arial"/>
              </w:rPr>
              <w:t>1</w:t>
            </w:r>
          </w:p>
        </w:tc>
        <w:tc>
          <w:tcPr>
            <w:tcW w:w="1395" w:type="dxa"/>
          </w:tcPr>
          <w:p w14:paraId="26802B4B" w14:textId="621ABC6F" w:rsidR="151F276F" w:rsidRDefault="151F276F" w:rsidP="00A77133">
            <w:pPr>
              <w:ind w:left="-725"/>
              <w:jc w:val="right"/>
            </w:pPr>
            <w:r w:rsidRPr="151F276F">
              <w:rPr>
                <w:rFonts w:ascii="Arial" w:eastAsia="Arial" w:hAnsi="Arial" w:cs="Arial"/>
              </w:rPr>
              <w:t>1</w:t>
            </w:r>
          </w:p>
        </w:tc>
        <w:tc>
          <w:tcPr>
            <w:tcW w:w="1245" w:type="dxa"/>
          </w:tcPr>
          <w:p w14:paraId="43A2304B" w14:textId="5D215498" w:rsidR="151F276F" w:rsidRDefault="151F276F" w:rsidP="00A77133">
            <w:pPr>
              <w:ind w:left="-725"/>
              <w:jc w:val="right"/>
            </w:pPr>
            <w:r w:rsidRPr="151F276F">
              <w:rPr>
                <w:rFonts w:ascii="Arial" w:eastAsia="Arial" w:hAnsi="Arial" w:cs="Arial"/>
              </w:rPr>
              <w:t>1</w:t>
            </w:r>
          </w:p>
        </w:tc>
        <w:tc>
          <w:tcPr>
            <w:tcW w:w="1145" w:type="dxa"/>
          </w:tcPr>
          <w:p w14:paraId="2C23537C" w14:textId="6C04F632" w:rsidR="151F276F" w:rsidRDefault="151F276F" w:rsidP="00A77133">
            <w:pPr>
              <w:ind w:left="-725"/>
              <w:jc w:val="right"/>
            </w:pPr>
            <w:r w:rsidRPr="151F276F">
              <w:rPr>
                <w:rFonts w:ascii="Arial" w:eastAsia="Arial" w:hAnsi="Arial" w:cs="Arial"/>
              </w:rPr>
              <w:t>1</w:t>
            </w:r>
          </w:p>
        </w:tc>
      </w:tr>
      <w:tr w:rsidR="151F276F" w14:paraId="71FAF772" w14:textId="77777777" w:rsidTr="00A77133">
        <w:trPr>
          <w:gridAfter w:val="1"/>
          <w:wAfter w:w="16" w:type="dxa"/>
        </w:trPr>
        <w:tc>
          <w:tcPr>
            <w:tcW w:w="1614" w:type="dxa"/>
            <w:vMerge/>
          </w:tcPr>
          <w:p w14:paraId="605188C4" w14:textId="77777777" w:rsidR="004B3C52" w:rsidRDefault="004B3C52"/>
        </w:tc>
        <w:tc>
          <w:tcPr>
            <w:tcW w:w="1079" w:type="dxa"/>
          </w:tcPr>
          <w:p w14:paraId="319A5DC6" w14:textId="37252CAB" w:rsidR="151F276F" w:rsidRDefault="151F276F" w:rsidP="00414C37">
            <w:pPr>
              <w:ind w:left="-725"/>
              <w:jc w:val="right"/>
            </w:pPr>
            <w:r w:rsidRPr="151F276F">
              <w:rPr>
                <w:rFonts w:ascii="Arial" w:eastAsia="Arial" w:hAnsi="Arial" w:cs="Arial"/>
              </w:rPr>
              <w:t>%</w:t>
            </w:r>
          </w:p>
        </w:tc>
        <w:tc>
          <w:tcPr>
            <w:tcW w:w="1082" w:type="dxa"/>
          </w:tcPr>
          <w:p w14:paraId="065CCBD8" w14:textId="5E5185C8" w:rsidR="151F276F" w:rsidRDefault="151F276F" w:rsidP="00A77133">
            <w:pPr>
              <w:ind w:left="-725"/>
              <w:jc w:val="right"/>
            </w:pPr>
            <w:r w:rsidRPr="151F276F">
              <w:rPr>
                <w:rFonts w:ascii="Arial" w:eastAsia="Arial" w:hAnsi="Arial" w:cs="Arial"/>
              </w:rPr>
              <w:t>14.3%</w:t>
            </w:r>
          </w:p>
        </w:tc>
        <w:tc>
          <w:tcPr>
            <w:tcW w:w="1531" w:type="dxa"/>
          </w:tcPr>
          <w:p w14:paraId="657DA26B" w14:textId="08E57258" w:rsidR="151F276F" w:rsidRDefault="151F276F" w:rsidP="00A77133">
            <w:pPr>
              <w:ind w:left="-725"/>
              <w:jc w:val="right"/>
            </w:pPr>
            <w:r w:rsidRPr="151F276F">
              <w:rPr>
                <w:rFonts w:ascii="Arial" w:eastAsia="Arial" w:hAnsi="Arial" w:cs="Arial"/>
              </w:rPr>
              <w:t>6.7%</w:t>
            </w:r>
          </w:p>
        </w:tc>
        <w:tc>
          <w:tcPr>
            <w:tcW w:w="1395" w:type="dxa"/>
          </w:tcPr>
          <w:p w14:paraId="17B437D4" w14:textId="50AA6835" w:rsidR="151F276F" w:rsidRDefault="151F276F" w:rsidP="00A77133">
            <w:pPr>
              <w:ind w:left="-725"/>
              <w:jc w:val="right"/>
            </w:pPr>
            <w:r w:rsidRPr="151F276F">
              <w:rPr>
                <w:rFonts w:ascii="Arial" w:eastAsia="Arial" w:hAnsi="Arial" w:cs="Arial"/>
              </w:rPr>
              <w:t>14.3%</w:t>
            </w:r>
          </w:p>
        </w:tc>
        <w:tc>
          <w:tcPr>
            <w:tcW w:w="1245" w:type="dxa"/>
          </w:tcPr>
          <w:p w14:paraId="4CCF3BE5" w14:textId="681DA0D0" w:rsidR="151F276F" w:rsidRDefault="151F276F" w:rsidP="00A77133">
            <w:pPr>
              <w:ind w:left="-725"/>
              <w:jc w:val="right"/>
            </w:pPr>
            <w:r w:rsidRPr="151F276F">
              <w:rPr>
                <w:rFonts w:ascii="Arial" w:eastAsia="Arial" w:hAnsi="Arial" w:cs="Arial"/>
              </w:rPr>
              <w:t>33.3%</w:t>
            </w:r>
          </w:p>
        </w:tc>
        <w:tc>
          <w:tcPr>
            <w:tcW w:w="1145" w:type="dxa"/>
          </w:tcPr>
          <w:p w14:paraId="08EB7905" w14:textId="12A17146" w:rsidR="151F276F" w:rsidRDefault="151F276F" w:rsidP="00A77133">
            <w:pPr>
              <w:ind w:left="-725"/>
              <w:jc w:val="right"/>
            </w:pPr>
            <w:r w:rsidRPr="151F276F">
              <w:rPr>
                <w:rFonts w:ascii="Arial" w:eastAsia="Arial" w:hAnsi="Arial" w:cs="Arial"/>
              </w:rPr>
              <w:t>7.7%</w:t>
            </w:r>
          </w:p>
        </w:tc>
      </w:tr>
      <w:tr w:rsidR="151F276F" w14:paraId="7FB82D11" w14:textId="77777777" w:rsidTr="00A77133">
        <w:trPr>
          <w:gridAfter w:val="1"/>
          <w:wAfter w:w="16" w:type="dxa"/>
        </w:trPr>
        <w:tc>
          <w:tcPr>
            <w:tcW w:w="1614" w:type="dxa"/>
            <w:vMerge w:val="restart"/>
          </w:tcPr>
          <w:p w14:paraId="5BD0BC4D" w14:textId="0DD249EB" w:rsidR="151F276F" w:rsidRDefault="151F276F" w:rsidP="151F276F">
            <w:pPr>
              <w:ind w:left="-725"/>
              <w:jc w:val="center"/>
            </w:pPr>
            <w:r w:rsidRPr="151F276F">
              <w:rPr>
                <w:rFonts w:ascii="Arial" w:eastAsia="Arial" w:hAnsi="Arial" w:cs="Arial"/>
              </w:rPr>
              <w:t>Total</w:t>
            </w:r>
          </w:p>
        </w:tc>
        <w:tc>
          <w:tcPr>
            <w:tcW w:w="1079" w:type="dxa"/>
          </w:tcPr>
          <w:p w14:paraId="2934E6D6" w14:textId="6CF8BE94" w:rsidR="151F276F" w:rsidRDefault="151F276F" w:rsidP="00414C37">
            <w:pPr>
              <w:ind w:left="-725"/>
              <w:jc w:val="right"/>
            </w:pPr>
            <w:r w:rsidRPr="151F276F">
              <w:rPr>
                <w:rFonts w:ascii="Arial" w:eastAsia="Arial" w:hAnsi="Arial" w:cs="Arial"/>
              </w:rPr>
              <w:t>Count</w:t>
            </w:r>
          </w:p>
        </w:tc>
        <w:tc>
          <w:tcPr>
            <w:tcW w:w="1082" w:type="dxa"/>
          </w:tcPr>
          <w:p w14:paraId="1FEE6DB1" w14:textId="10824303" w:rsidR="151F276F" w:rsidRDefault="151F276F" w:rsidP="00A77133">
            <w:pPr>
              <w:ind w:left="-725"/>
              <w:jc w:val="right"/>
            </w:pPr>
            <w:r w:rsidRPr="151F276F">
              <w:rPr>
                <w:rFonts w:ascii="Arial" w:eastAsia="Arial" w:hAnsi="Arial" w:cs="Arial"/>
              </w:rPr>
              <w:t>7</w:t>
            </w:r>
          </w:p>
        </w:tc>
        <w:tc>
          <w:tcPr>
            <w:tcW w:w="1531" w:type="dxa"/>
          </w:tcPr>
          <w:p w14:paraId="0B2FE7EC" w14:textId="1B91F477" w:rsidR="151F276F" w:rsidRDefault="151F276F" w:rsidP="00A77133">
            <w:pPr>
              <w:ind w:left="-725"/>
              <w:jc w:val="right"/>
            </w:pPr>
            <w:r w:rsidRPr="151F276F">
              <w:rPr>
                <w:rFonts w:ascii="Arial" w:eastAsia="Arial" w:hAnsi="Arial" w:cs="Arial"/>
              </w:rPr>
              <w:t>15</w:t>
            </w:r>
          </w:p>
        </w:tc>
        <w:tc>
          <w:tcPr>
            <w:tcW w:w="1395" w:type="dxa"/>
          </w:tcPr>
          <w:p w14:paraId="2AFAD11C" w14:textId="14F9CB18" w:rsidR="151F276F" w:rsidRDefault="151F276F" w:rsidP="00A77133">
            <w:pPr>
              <w:ind w:left="-725"/>
              <w:jc w:val="right"/>
            </w:pPr>
            <w:r w:rsidRPr="151F276F">
              <w:rPr>
                <w:rFonts w:ascii="Arial" w:eastAsia="Arial" w:hAnsi="Arial" w:cs="Arial"/>
              </w:rPr>
              <w:t>7</w:t>
            </w:r>
          </w:p>
        </w:tc>
        <w:tc>
          <w:tcPr>
            <w:tcW w:w="1245" w:type="dxa"/>
          </w:tcPr>
          <w:p w14:paraId="58BBB4A8" w14:textId="32950408" w:rsidR="151F276F" w:rsidRDefault="151F276F" w:rsidP="00A77133">
            <w:pPr>
              <w:ind w:left="-725"/>
              <w:jc w:val="right"/>
            </w:pPr>
            <w:r w:rsidRPr="151F276F">
              <w:rPr>
                <w:rFonts w:ascii="Arial" w:eastAsia="Arial" w:hAnsi="Arial" w:cs="Arial"/>
              </w:rPr>
              <w:t>3</w:t>
            </w:r>
          </w:p>
        </w:tc>
        <w:tc>
          <w:tcPr>
            <w:tcW w:w="1145" w:type="dxa"/>
          </w:tcPr>
          <w:p w14:paraId="6FB24944" w14:textId="08C537D3" w:rsidR="151F276F" w:rsidRDefault="151F276F" w:rsidP="00A77133">
            <w:pPr>
              <w:ind w:left="-725"/>
              <w:jc w:val="right"/>
            </w:pPr>
            <w:r w:rsidRPr="151F276F">
              <w:rPr>
                <w:rFonts w:ascii="Arial" w:eastAsia="Arial" w:hAnsi="Arial" w:cs="Arial"/>
              </w:rPr>
              <w:t>13</w:t>
            </w:r>
          </w:p>
        </w:tc>
      </w:tr>
      <w:tr w:rsidR="151F276F" w14:paraId="21DBFFDB" w14:textId="77777777" w:rsidTr="00A77133">
        <w:trPr>
          <w:gridAfter w:val="1"/>
          <w:wAfter w:w="16" w:type="dxa"/>
        </w:trPr>
        <w:tc>
          <w:tcPr>
            <w:tcW w:w="1614" w:type="dxa"/>
            <w:vMerge/>
          </w:tcPr>
          <w:p w14:paraId="75806868" w14:textId="77777777" w:rsidR="004B3C52" w:rsidRDefault="004B3C52"/>
        </w:tc>
        <w:tc>
          <w:tcPr>
            <w:tcW w:w="1079" w:type="dxa"/>
          </w:tcPr>
          <w:p w14:paraId="7EC4FC35" w14:textId="4AB514F1" w:rsidR="151F276F" w:rsidRDefault="151F276F" w:rsidP="00414C37">
            <w:pPr>
              <w:ind w:left="-725"/>
              <w:jc w:val="right"/>
            </w:pPr>
            <w:r w:rsidRPr="151F276F">
              <w:rPr>
                <w:rFonts w:ascii="Arial" w:eastAsia="Arial" w:hAnsi="Arial" w:cs="Arial"/>
              </w:rPr>
              <w:t>%</w:t>
            </w:r>
          </w:p>
        </w:tc>
        <w:tc>
          <w:tcPr>
            <w:tcW w:w="1082" w:type="dxa"/>
          </w:tcPr>
          <w:p w14:paraId="0707A61A" w14:textId="34945C48" w:rsidR="151F276F" w:rsidRDefault="151F276F" w:rsidP="00A77133">
            <w:pPr>
              <w:ind w:left="-725"/>
              <w:jc w:val="right"/>
            </w:pPr>
            <w:r w:rsidRPr="151F276F">
              <w:rPr>
                <w:rFonts w:ascii="Arial" w:eastAsia="Arial" w:hAnsi="Arial" w:cs="Arial"/>
              </w:rPr>
              <w:t>100.0%</w:t>
            </w:r>
          </w:p>
        </w:tc>
        <w:tc>
          <w:tcPr>
            <w:tcW w:w="1531" w:type="dxa"/>
          </w:tcPr>
          <w:p w14:paraId="5C545C4A" w14:textId="55D07212" w:rsidR="151F276F" w:rsidRDefault="151F276F" w:rsidP="00A77133">
            <w:pPr>
              <w:ind w:left="-725"/>
              <w:jc w:val="right"/>
            </w:pPr>
            <w:r w:rsidRPr="151F276F">
              <w:rPr>
                <w:rFonts w:ascii="Arial" w:eastAsia="Arial" w:hAnsi="Arial" w:cs="Arial"/>
              </w:rPr>
              <w:t>100.0%</w:t>
            </w:r>
          </w:p>
        </w:tc>
        <w:tc>
          <w:tcPr>
            <w:tcW w:w="1395" w:type="dxa"/>
          </w:tcPr>
          <w:p w14:paraId="16094610" w14:textId="79C75CAB" w:rsidR="151F276F" w:rsidRDefault="151F276F" w:rsidP="00A77133">
            <w:pPr>
              <w:ind w:left="-725"/>
              <w:jc w:val="right"/>
            </w:pPr>
            <w:r w:rsidRPr="151F276F">
              <w:rPr>
                <w:rFonts w:ascii="Arial" w:eastAsia="Arial" w:hAnsi="Arial" w:cs="Arial"/>
              </w:rPr>
              <w:t>100.0%</w:t>
            </w:r>
          </w:p>
        </w:tc>
        <w:tc>
          <w:tcPr>
            <w:tcW w:w="1245" w:type="dxa"/>
          </w:tcPr>
          <w:p w14:paraId="3B946EA5" w14:textId="36795852" w:rsidR="151F276F" w:rsidRDefault="151F276F" w:rsidP="00A77133">
            <w:pPr>
              <w:ind w:left="-725"/>
              <w:jc w:val="right"/>
            </w:pPr>
            <w:r w:rsidRPr="151F276F">
              <w:rPr>
                <w:rFonts w:ascii="Arial" w:eastAsia="Arial" w:hAnsi="Arial" w:cs="Arial"/>
              </w:rPr>
              <w:t>100.0%</w:t>
            </w:r>
          </w:p>
        </w:tc>
        <w:tc>
          <w:tcPr>
            <w:tcW w:w="1145" w:type="dxa"/>
          </w:tcPr>
          <w:p w14:paraId="07287872" w14:textId="7AD18B7D" w:rsidR="151F276F" w:rsidRDefault="151F276F" w:rsidP="00A77133">
            <w:pPr>
              <w:ind w:left="-725"/>
              <w:jc w:val="right"/>
            </w:pPr>
            <w:r w:rsidRPr="151F276F">
              <w:rPr>
                <w:rFonts w:ascii="Arial" w:eastAsia="Arial" w:hAnsi="Arial" w:cs="Arial"/>
              </w:rPr>
              <w:t>100.0%</w:t>
            </w:r>
          </w:p>
        </w:tc>
      </w:tr>
    </w:tbl>
    <w:p w14:paraId="1878E33C" w14:textId="011A30C8" w:rsidR="151F276F" w:rsidRDefault="151F276F" w:rsidP="151F276F">
      <w:pPr>
        <w:jc w:val="center"/>
        <w:rPr>
          <w:rFonts w:ascii="Arial" w:eastAsia="Arial" w:hAnsi="Arial" w:cs="Arial"/>
          <w:sz w:val="24"/>
          <w:szCs w:val="24"/>
        </w:rPr>
      </w:pPr>
    </w:p>
    <w:tbl>
      <w:tblPr>
        <w:tblStyle w:val="TableGridLight"/>
        <w:tblW w:w="0" w:type="auto"/>
        <w:tblLayout w:type="fixed"/>
        <w:tblLook w:val="06A0" w:firstRow="1" w:lastRow="0" w:firstColumn="1" w:lastColumn="0" w:noHBand="1" w:noVBand="1"/>
      </w:tblPr>
      <w:tblGrid>
        <w:gridCol w:w="2445"/>
        <w:gridCol w:w="1140"/>
        <w:gridCol w:w="1050"/>
        <w:gridCol w:w="1785"/>
        <w:gridCol w:w="1080"/>
        <w:gridCol w:w="990"/>
      </w:tblGrid>
      <w:tr w:rsidR="151F276F" w14:paraId="4945F088" w14:textId="77777777" w:rsidTr="151F276F">
        <w:tc>
          <w:tcPr>
            <w:tcW w:w="8490" w:type="dxa"/>
            <w:gridSpan w:val="6"/>
          </w:tcPr>
          <w:p w14:paraId="3D1720EF" w14:textId="6D131D1A" w:rsidR="151F276F" w:rsidRDefault="151F276F" w:rsidP="151F276F">
            <w:pPr>
              <w:jc w:val="center"/>
            </w:pPr>
            <w:r>
              <w:t>Table 4: Features Ranked in Order of Importance for Consumers of the U.S.</w:t>
            </w:r>
          </w:p>
        </w:tc>
      </w:tr>
      <w:tr w:rsidR="151F276F" w14:paraId="6BCAF012" w14:textId="77777777" w:rsidTr="151F276F">
        <w:tc>
          <w:tcPr>
            <w:tcW w:w="2445" w:type="dxa"/>
          </w:tcPr>
          <w:p w14:paraId="7278FD5C" w14:textId="11D553F2" w:rsidR="151F276F" w:rsidRDefault="151F276F" w:rsidP="151F276F">
            <w:pPr>
              <w:jc w:val="center"/>
            </w:pPr>
            <w:r>
              <w:t xml:space="preserve">Feature </w:t>
            </w:r>
          </w:p>
        </w:tc>
        <w:tc>
          <w:tcPr>
            <w:tcW w:w="1140" w:type="dxa"/>
          </w:tcPr>
          <w:p w14:paraId="0EF94260" w14:textId="78D15100" w:rsidR="151F276F" w:rsidRDefault="151F276F" w:rsidP="151F276F">
            <w:pPr>
              <w:jc w:val="center"/>
            </w:pPr>
            <w:r>
              <w:t>Frequency</w:t>
            </w:r>
          </w:p>
        </w:tc>
        <w:tc>
          <w:tcPr>
            <w:tcW w:w="1050" w:type="dxa"/>
          </w:tcPr>
          <w:p w14:paraId="6BFBDCF5" w14:textId="17AFAEC0" w:rsidR="151F276F" w:rsidRDefault="151F276F" w:rsidP="151F276F">
            <w:pPr>
              <w:jc w:val="center"/>
            </w:pPr>
            <w:r>
              <w:t>Percent</w:t>
            </w:r>
          </w:p>
        </w:tc>
        <w:tc>
          <w:tcPr>
            <w:tcW w:w="1785" w:type="dxa"/>
          </w:tcPr>
          <w:p w14:paraId="5CBF2F8E" w14:textId="22748674" w:rsidR="151F276F" w:rsidRDefault="151F276F" w:rsidP="151F276F">
            <w:pPr>
              <w:jc w:val="center"/>
            </w:pPr>
            <w:r>
              <w:t>π (95% confident)</w:t>
            </w:r>
          </w:p>
        </w:tc>
        <w:tc>
          <w:tcPr>
            <w:tcW w:w="2070" w:type="dxa"/>
            <w:gridSpan w:val="2"/>
          </w:tcPr>
          <w:p w14:paraId="22E356E8" w14:textId="52F4BC85" w:rsidR="151F276F" w:rsidRDefault="151F276F" w:rsidP="151F276F">
            <w:pPr>
              <w:jc w:val="center"/>
            </w:pPr>
            <w:r>
              <w:t>Confidence Interval</w:t>
            </w:r>
          </w:p>
        </w:tc>
      </w:tr>
      <w:tr w:rsidR="151F276F" w14:paraId="68A745AC" w14:textId="77777777" w:rsidTr="151F276F">
        <w:tc>
          <w:tcPr>
            <w:tcW w:w="2445" w:type="dxa"/>
          </w:tcPr>
          <w:p w14:paraId="49320B89" w14:textId="224D92E1" w:rsidR="151F276F" w:rsidRDefault="151F276F" w:rsidP="151F276F">
            <w:pPr>
              <w:jc w:val="center"/>
            </w:pPr>
            <w:r>
              <w:t>Multiple Surface Cleaner or Disinfector</w:t>
            </w:r>
          </w:p>
        </w:tc>
        <w:tc>
          <w:tcPr>
            <w:tcW w:w="1140" w:type="dxa"/>
          </w:tcPr>
          <w:p w14:paraId="4F113502" w14:textId="259DB7F5" w:rsidR="151F276F" w:rsidRDefault="151F276F" w:rsidP="151F276F">
            <w:pPr>
              <w:jc w:val="center"/>
            </w:pPr>
            <w:r>
              <w:t>39</w:t>
            </w:r>
          </w:p>
        </w:tc>
        <w:tc>
          <w:tcPr>
            <w:tcW w:w="1050" w:type="dxa"/>
          </w:tcPr>
          <w:p w14:paraId="59B2883C" w14:textId="29EFA397" w:rsidR="151F276F" w:rsidRDefault="151F276F" w:rsidP="151F276F">
            <w:pPr>
              <w:jc w:val="center"/>
            </w:pPr>
            <w:r>
              <w:t>87%</w:t>
            </w:r>
          </w:p>
        </w:tc>
        <w:tc>
          <w:tcPr>
            <w:tcW w:w="1785" w:type="dxa"/>
          </w:tcPr>
          <w:p w14:paraId="4C159501" w14:textId="699A4AA7" w:rsidR="151F276F" w:rsidRDefault="151F276F" w:rsidP="151F276F">
            <w:pPr>
              <w:jc w:val="center"/>
            </w:pPr>
            <w:r>
              <w:t>0.10</w:t>
            </w:r>
          </w:p>
        </w:tc>
        <w:tc>
          <w:tcPr>
            <w:tcW w:w="1080" w:type="dxa"/>
          </w:tcPr>
          <w:p w14:paraId="28CFCB37" w14:textId="143C5E0E" w:rsidR="151F276F" w:rsidRDefault="151F276F" w:rsidP="151F276F">
            <w:pPr>
              <w:jc w:val="center"/>
            </w:pPr>
            <w:r>
              <w:t>0.768</w:t>
            </w:r>
          </w:p>
        </w:tc>
        <w:tc>
          <w:tcPr>
            <w:tcW w:w="990" w:type="dxa"/>
          </w:tcPr>
          <w:p w14:paraId="371721B2" w14:textId="0FE509C3" w:rsidR="151F276F" w:rsidRDefault="151F276F" w:rsidP="151F276F">
            <w:pPr>
              <w:jc w:val="center"/>
            </w:pPr>
            <w:r>
              <w:t>0.966</w:t>
            </w:r>
          </w:p>
        </w:tc>
      </w:tr>
      <w:tr w:rsidR="151F276F" w14:paraId="42C15C1F" w14:textId="77777777" w:rsidTr="151F276F">
        <w:tc>
          <w:tcPr>
            <w:tcW w:w="2445" w:type="dxa"/>
          </w:tcPr>
          <w:p w14:paraId="746EB5DF" w14:textId="20796958" w:rsidR="151F276F" w:rsidRDefault="151F276F" w:rsidP="151F276F">
            <w:pPr>
              <w:jc w:val="center"/>
            </w:pPr>
            <w:r>
              <w:lastRenderedPageBreak/>
              <w:t>Brush</w:t>
            </w:r>
          </w:p>
        </w:tc>
        <w:tc>
          <w:tcPr>
            <w:tcW w:w="1140" w:type="dxa"/>
          </w:tcPr>
          <w:p w14:paraId="4A1ABABA" w14:textId="3FEF7AD8" w:rsidR="151F276F" w:rsidRDefault="151F276F" w:rsidP="151F276F">
            <w:pPr>
              <w:jc w:val="center"/>
            </w:pPr>
            <w:r>
              <w:t>35</w:t>
            </w:r>
          </w:p>
        </w:tc>
        <w:tc>
          <w:tcPr>
            <w:tcW w:w="1050" w:type="dxa"/>
          </w:tcPr>
          <w:p w14:paraId="03685010" w14:textId="6FA85640" w:rsidR="151F276F" w:rsidRDefault="151F276F" w:rsidP="151F276F">
            <w:pPr>
              <w:jc w:val="center"/>
            </w:pPr>
            <w:r>
              <w:t>78%</w:t>
            </w:r>
          </w:p>
        </w:tc>
        <w:tc>
          <w:tcPr>
            <w:tcW w:w="1785" w:type="dxa"/>
          </w:tcPr>
          <w:p w14:paraId="34D0CEBA" w14:textId="0B8634C0" w:rsidR="151F276F" w:rsidRDefault="151F276F" w:rsidP="151F276F">
            <w:pPr>
              <w:jc w:val="center"/>
            </w:pPr>
            <w:r>
              <w:t>0.12</w:t>
            </w:r>
          </w:p>
        </w:tc>
        <w:tc>
          <w:tcPr>
            <w:tcW w:w="1080" w:type="dxa"/>
          </w:tcPr>
          <w:p w14:paraId="651E6D20" w14:textId="6EC9232A" w:rsidR="151F276F" w:rsidRDefault="151F276F" w:rsidP="151F276F">
            <w:pPr>
              <w:jc w:val="center"/>
            </w:pPr>
            <w:r>
              <w:t>0.657</w:t>
            </w:r>
          </w:p>
        </w:tc>
        <w:tc>
          <w:tcPr>
            <w:tcW w:w="990" w:type="dxa"/>
          </w:tcPr>
          <w:p w14:paraId="3D1609CC" w14:textId="27A109D5" w:rsidR="151F276F" w:rsidRDefault="151F276F" w:rsidP="151F276F">
            <w:pPr>
              <w:jc w:val="center"/>
            </w:pPr>
            <w:r>
              <w:t>0.899</w:t>
            </w:r>
          </w:p>
        </w:tc>
      </w:tr>
      <w:tr w:rsidR="151F276F" w14:paraId="49923180" w14:textId="77777777" w:rsidTr="151F276F">
        <w:tc>
          <w:tcPr>
            <w:tcW w:w="2445" w:type="dxa"/>
          </w:tcPr>
          <w:p w14:paraId="2AB9C801" w14:textId="19DDE586" w:rsidR="151F276F" w:rsidRDefault="151F276F" w:rsidP="151F276F">
            <w:pPr>
              <w:jc w:val="center"/>
            </w:pPr>
            <w:r>
              <w:t>Mop</w:t>
            </w:r>
          </w:p>
        </w:tc>
        <w:tc>
          <w:tcPr>
            <w:tcW w:w="1140" w:type="dxa"/>
          </w:tcPr>
          <w:p w14:paraId="4780930A" w14:textId="2C380A07" w:rsidR="151F276F" w:rsidRDefault="151F276F" w:rsidP="151F276F">
            <w:pPr>
              <w:jc w:val="center"/>
            </w:pPr>
            <w:r>
              <w:t>30</w:t>
            </w:r>
          </w:p>
        </w:tc>
        <w:tc>
          <w:tcPr>
            <w:tcW w:w="1050" w:type="dxa"/>
          </w:tcPr>
          <w:p w14:paraId="2AF6A22A" w14:textId="407E2F16" w:rsidR="151F276F" w:rsidRDefault="151F276F" w:rsidP="151F276F">
            <w:pPr>
              <w:jc w:val="center"/>
            </w:pPr>
            <w:r>
              <w:t>67%</w:t>
            </w:r>
          </w:p>
        </w:tc>
        <w:tc>
          <w:tcPr>
            <w:tcW w:w="1785" w:type="dxa"/>
          </w:tcPr>
          <w:p w14:paraId="4758606D" w14:textId="6ED7AD3E" w:rsidR="151F276F" w:rsidRDefault="151F276F" w:rsidP="151F276F">
            <w:pPr>
              <w:jc w:val="center"/>
            </w:pPr>
            <w:r>
              <w:t>0.14</w:t>
            </w:r>
          </w:p>
        </w:tc>
        <w:tc>
          <w:tcPr>
            <w:tcW w:w="1080" w:type="dxa"/>
          </w:tcPr>
          <w:p w14:paraId="78A648A9" w14:textId="3668FCD4" w:rsidR="151F276F" w:rsidRDefault="151F276F" w:rsidP="151F276F">
            <w:pPr>
              <w:jc w:val="center"/>
            </w:pPr>
            <w:r>
              <w:t>0.529</w:t>
            </w:r>
          </w:p>
        </w:tc>
        <w:tc>
          <w:tcPr>
            <w:tcW w:w="990" w:type="dxa"/>
          </w:tcPr>
          <w:p w14:paraId="4BF47430" w14:textId="4DCB2B95" w:rsidR="151F276F" w:rsidRDefault="151F276F" w:rsidP="151F276F">
            <w:pPr>
              <w:jc w:val="center"/>
            </w:pPr>
            <w:r>
              <w:t>0.805</w:t>
            </w:r>
          </w:p>
        </w:tc>
      </w:tr>
      <w:tr w:rsidR="151F276F" w14:paraId="2A4923BD" w14:textId="77777777" w:rsidTr="151F276F">
        <w:tc>
          <w:tcPr>
            <w:tcW w:w="2445" w:type="dxa"/>
          </w:tcPr>
          <w:p w14:paraId="1DEB2492" w14:textId="25EE2C32" w:rsidR="151F276F" w:rsidRDefault="151F276F" w:rsidP="151F276F">
            <w:pPr>
              <w:jc w:val="center"/>
            </w:pPr>
            <w:r>
              <w:t>Vaccuum</w:t>
            </w:r>
          </w:p>
        </w:tc>
        <w:tc>
          <w:tcPr>
            <w:tcW w:w="1140" w:type="dxa"/>
          </w:tcPr>
          <w:p w14:paraId="260B9181" w14:textId="62D01B85" w:rsidR="151F276F" w:rsidRDefault="151F276F" w:rsidP="151F276F">
            <w:pPr>
              <w:jc w:val="center"/>
            </w:pPr>
            <w:r>
              <w:t>30</w:t>
            </w:r>
          </w:p>
        </w:tc>
        <w:tc>
          <w:tcPr>
            <w:tcW w:w="1050" w:type="dxa"/>
          </w:tcPr>
          <w:p w14:paraId="4F7F6560" w14:textId="2C4E74FD" w:rsidR="151F276F" w:rsidRDefault="151F276F" w:rsidP="151F276F">
            <w:pPr>
              <w:jc w:val="center"/>
            </w:pPr>
            <w:r>
              <w:t>67%</w:t>
            </w:r>
          </w:p>
        </w:tc>
        <w:tc>
          <w:tcPr>
            <w:tcW w:w="1785" w:type="dxa"/>
          </w:tcPr>
          <w:p w14:paraId="437DF115" w14:textId="46CD88FB" w:rsidR="151F276F" w:rsidRDefault="151F276F" w:rsidP="151F276F">
            <w:pPr>
              <w:jc w:val="center"/>
            </w:pPr>
            <w:r>
              <w:t>0.14</w:t>
            </w:r>
          </w:p>
        </w:tc>
        <w:tc>
          <w:tcPr>
            <w:tcW w:w="1080" w:type="dxa"/>
          </w:tcPr>
          <w:p w14:paraId="5F5C4FC0" w14:textId="7FE20E28" w:rsidR="151F276F" w:rsidRDefault="151F276F" w:rsidP="151F276F">
            <w:pPr>
              <w:jc w:val="center"/>
            </w:pPr>
            <w:r>
              <w:t>0.529</w:t>
            </w:r>
          </w:p>
        </w:tc>
        <w:tc>
          <w:tcPr>
            <w:tcW w:w="990" w:type="dxa"/>
          </w:tcPr>
          <w:p w14:paraId="5E356B72" w14:textId="2F2AE200" w:rsidR="151F276F" w:rsidRDefault="151F276F" w:rsidP="151F276F">
            <w:pPr>
              <w:jc w:val="center"/>
            </w:pPr>
            <w:r>
              <w:t>0.805</w:t>
            </w:r>
          </w:p>
        </w:tc>
      </w:tr>
      <w:tr w:rsidR="151F276F" w14:paraId="35CC7C74" w14:textId="77777777" w:rsidTr="151F276F">
        <w:tc>
          <w:tcPr>
            <w:tcW w:w="2445" w:type="dxa"/>
          </w:tcPr>
          <w:p w14:paraId="0D0D4248" w14:textId="0E25BC4A" w:rsidR="151F276F" w:rsidRDefault="151F276F" w:rsidP="151F276F">
            <w:pPr>
              <w:jc w:val="center"/>
            </w:pPr>
            <w:r>
              <w:t>Germ Detector</w:t>
            </w:r>
          </w:p>
        </w:tc>
        <w:tc>
          <w:tcPr>
            <w:tcW w:w="1140" w:type="dxa"/>
          </w:tcPr>
          <w:p w14:paraId="0AFCD196" w14:textId="4E2A0C5D" w:rsidR="151F276F" w:rsidRDefault="151F276F" w:rsidP="151F276F">
            <w:pPr>
              <w:jc w:val="center"/>
            </w:pPr>
            <w:r>
              <w:t>29</w:t>
            </w:r>
          </w:p>
        </w:tc>
        <w:tc>
          <w:tcPr>
            <w:tcW w:w="1050" w:type="dxa"/>
          </w:tcPr>
          <w:p w14:paraId="3BE3F16D" w14:textId="6974C0B1" w:rsidR="151F276F" w:rsidRDefault="151F276F" w:rsidP="151F276F">
            <w:pPr>
              <w:jc w:val="center"/>
            </w:pPr>
            <w:r>
              <w:t>64%</w:t>
            </w:r>
          </w:p>
        </w:tc>
        <w:tc>
          <w:tcPr>
            <w:tcW w:w="1785" w:type="dxa"/>
          </w:tcPr>
          <w:p w14:paraId="253A7831" w14:textId="68096680" w:rsidR="151F276F" w:rsidRDefault="151F276F" w:rsidP="151F276F">
            <w:pPr>
              <w:jc w:val="center"/>
            </w:pPr>
            <w:r>
              <w:t>0.14</w:t>
            </w:r>
          </w:p>
        </w:tc>
        <w:tc>
          <w:tcPr>
            <w:tcW w:w="1080" w:type="dxa"/>
          </w:tcPr>
          <w:p w14:paraId="53CF889C" w14:textId="7A30788A" w:rsidR="151F276F" w:rsidRDefault="151F276F" w:rsidP="151F276F">
            <w:pPr>
              <w:jc w:val="center"/>
            </w:pPr>
            <w:r>
              <w:t>0.504</w:t>
            </w:r>
          </w:p>
        </w:tc>
        <w:tc>
          <w:tcPr>
            <w:tcW w:w="990" w:type="dxa"/>
          </w:tcPr>
          <w:p w14:paraId="45EADCC2" w14:textId="010597E6" w:rsidR="151F276F" w:rsidRDefault="151F276F" w:rsidP="151F276F">
            <w:pPr>
              <w:jc w:val="center"/>
            </w:pPr>
            <w:r>
              <w:t>0.784</w:t>
            </w:r>
          </w:p>
        </w:tc>
      </w:tr>
      <w:tr w:rsidR="151F276F" w14:paraId="20012BAB" w14:textId="77777777" w:rsidTr="151F276F">
        <w:tc>
          <w:tcPr>
            <w:tcW w:w="2445" w:type="dxa"/>
          </w:tcPr>
          <w:p w14:paraId="30EC50D5" w14:textId="5498D68B" w:rsidR="151F276F" w:rsidRDefault="151F276F" w:rsidP="151F276F">
            <w:pPr>
              <w:jc w:val="center"/>
            </w:pPr>
            <w:r>
              <w:t xml:space="preserve">Automatic Dirt </w:t>
            </w:r>
          </w:p>
          <w:p w14:paraId="2EA8A2CD" w14:textId="1B4B9DD6" w:rsidR="151F276F" w:rsidRDefault="151F276F" w:rsidP="151F276F">
            <w:pPr>
              <w:jc w:val="center"/>
            </w:pPr>
            <w:r>
              <w:t>and Dust Dispenser</w:t>
            </w:r>
          </w:p>
        </w:tc>
        <w:tc>
          <w:tcPr>
            <w:tcW w:w="1140" w:type="dxa"/>
          </w:tcPr>
          <w:p w14:paraId="64403F0D" w14:textId="0CCE06C5" w:rsidR="151F276F" w:rsidRDefault="151F276F" w:rsidP="151F276F">
            <w:pPr>
              <w:jc w:val="center"/>
            </w:pPr>
            <w:r>
              <w:t>27</w:t>
            </w:r>
          </w:p>
        </w:tc>
        <w:tc>
          <w:tcPr>
            <w:tcW w:w="1050" w:type="dxa"/>
          </w:tcPr>
          <w:p w14:paraId="290094DA" w14:textId="3C0D7A5A" w:rsidR="151F276F" w:rsidRDefault="151F276F" w:rsidP="151F276F">
            <w:pPr>
              <w:jc w:val="center"/>
            </w:pPr>
            <w:r>
              <w:t>60%</w:t>
            </w:r>
          </w:p>
        </w:tc>
        <w:tc>
          <w:tcPr>
            <w:tcW w:w="1785" w:type="dxa"/>
          </w:tcPr>
          <w:p w14:paraId="217DD26B" w14:textId="4653BFBA" w:rsidR="151F276F" w:rsidRDefault="151F276F" w:rsidP="151F276F">
            <w:pPr>
              <w:jc w:val="center"/>
            </w:pPr>
            <w:r>
              <w:t>0.14</w:t>
            </w:r>
          </w:p>
        </w:tc>
        <w:tc>
          <w:tcPr>
            <w:tcW w:w="1080" w:type="dxa"/>
          </w:tcPr>
          <w:p w14:paraId="1EDA8C3C" w14:textId="5409B2DB" w:rsidR="151F276F" w:rsidRDefault="151F276F" w:rsidP="151F276F">
            <w:pPr>
              <w:jc w:val="center"/>
            </w:pPr>
            <w:r>
              <w:t>0.457</w:t>
            </w:r>
          </w:p>
        </w:tc>
        <w:tc>
          <w:tcPr>
            <w:tcW w:w="990" w:type="dxa"/>
          </w:tcPr>
          <w:p w14:paraId="426469E8" w14:textId="4BE007A0" w:rsidR="151F276F" w:rsidRDefault="151F276F" w:rsidP="151F276F">
            <w:pPr>
              <w:jc w:val="center"/>
            </w:pPr>
            <w:r>
              <w:t>0.743</w:t>
            </w:r>
          </w:p>
        </w:tc>
      </w:tr>
      <w:tr w:rsidR="151F276F" w14:paraId="05C3A4D8" w14:textId="77777777" w:rsidTr="151F276F">
        <w:tc>
          <w:tcPr>
            <w:tcW w:w="2445" w:type="dxa"/>
          </w:tcPr>
          <w:p w14:paraId="13C5F8B4" w14:textId="44FF1472" w:rsidR="151F276F" w:rsidRDefault="151F276F" w:rsidP="151F276F">
            <w:pPr>
              <w:jc w:val="center"/>
            </w:pPr>
            <w:r>
              <w:t>Soap Dispenser</w:t>
            </w:r>
          </w:p>
        </w:tc>
        <w:tc>
          <w:tcPr>
            <w:tcW w:w="1140" w:type="dxa"/>
          </w:tcPr>
          <w:p w14:paraId="5CA9DD1E" w14:textId="600B6A8A" w:rsidR="151F276F" w:rsidRDefault="151F276F" w:rsidP="151F276F">
            <w:pPr>
              <w:jc w:val="center"/>
            </w:pPr>
            <w:r>
              <w:t>18</w:t>
            </w:r>
          </w:p>
        </w:tc>
        <w:tc>
          <w:tcPr>
            <w:tcW w:w="1050" w:type="dxa"/>
          </w:tcPr>
          <w:p w14:paraId="6F84EEF8" w14:textId="6DD07ABA" w:rsidR="151F276F" w:rsidRDefault="151F276F" w:rsidP="151F276F">
            <w:pPr>
              <w:jc w:val="center"/>
            </w:pPr>
            <w:r>
              <w:t>40%</w:t>
            </w:r>
          </w:p>
        </w:tc>
        <w:tc>
          <w:tcPr>
            <w:tcW w:w="1785" w:type="dxa"/>
          </w:tcPr>
          <w:p w14:paraId="583A40DA" w14:textId="439626CB" w:rsidR="151F276F" w:rsidRDefault="151F276F" w:rsidP="151F276F">
            <w:pPr>
              <w:jc w:val="center"/>
            </w:pPr>
            <w:r>
              <w:t>0.14</w:t>
            </w:r>
          </w:p>
        </w:tc>
        <w:tc>
          <w:tcPr>
            <w:tcW w:w="1080" w:type="dxa"/>
          </w:tcPr>
          <w:p w14:paraId="624C75D4" w14:textId="66EACF74" w:rsidR="151F276F" w:rsidRDefault="151F276F" w:rsidP="151F276F">
            <w:pPr>
              <w:jc w:val="center"/>
            </w:pPr>
            <w:r>
              <w:t>0.257</w:t>
            </w:r>
          </w:p>
        </w:tc>
        <w:tc>
          <w:tcPr>
            <w:tcW w:w="990" w:type="dxa"/>
          </w:tcPr>
          <w:p w14:paraId="56A4D137" w14:textId="0786B282" w:rsidR="151F276F" w:rsidRDefault="151F276F" w:rsidP="151F276F">
            <w:pPr>
              <w:jc w:val="center"/>
            </w:pPr>
            <w:r>
              <w:t>0.543</w:t>
            </w:r>
          </w:p>
        </w:tc>
      </w:tr>
      <w:tr w:rsidR="151F276F" w14:paraId="2355ED51" w14:textId="77777777" w:rsidTr="151F276F">
        <w:tc>
          <w:tcPr>
            <w:tcW w:w="2445" w:type="dxa"/>
          </w:tcPr>
          <w:p w14:paraId="15349184" w14:textId="285EBEC5" w:rsidR="151F276F" w:rsidRDefault="151F276F" w:rsidP="151F276F">
            <w:pPr>
              <w:jc w:val="center"/>
            </w:pPr>
            <w:r>
              <w:t>Sponge</w:t>
            </w:r>
          </w:p>
        </w:tc>
        <w:tc>
          <w:tcPr>
            <w:tcW w:w="1140" w:type="dxa"/>
          </w:tcPr>
          <w:p w14:paraId="72427027" w14:textId="713FA9F7" w:rsidR="151F276F" w:rsidRDefault="151F276F" w:rsidP="151F276F">
            <w:pPr>
              <w:jc w:val="center"/>
            </w:pPr>
            <w:r>
              <w:t>15</w:t>
            </w:r>
          </w:p>
        </w:tc>
        <w:tc>
          <w:tcPr>
            <w:tcW w:w="1050" w:type="dxa"/>
          </w:tcPr>
          <w:p w14:paraId="46164464" w14:textId="67D94719" w:rsidR="151F276F" w:rsidRDefault="151F276F" w:rsidP="151F276F">
            <w:pPr>
              <w:jc w:val="center"/>
            </w:pPr>
            <w:r>
              <w:t>33%</w:t>
            </w:r>
          </w:p>
        </w:tc>
        <w:tc>
          <w:tcPr>
            <w:tcW w:w="1785" w:type="dxa"/>
          </w:tcPr>
          <w:p w14:paraId="42DCC544" w14:textId="085B09F6" w:rsidR="151F276F" w:rsidRDefault="151F276F" w:rsidP="151F276F">
            <w:pPr>
              <w:jc w:val="center"/>
            </w:pPr>
            <w:r>
              <w:t>0.14</w:t>
            </w:r>
          </w:p>
        </w:tc>
        <w:tc>
          <w:tcPr>
            <w:tcW w:w="1080" w:type="dxa"/>
          </w:tcPr>
          <w:p w14:paraId="0104961D" w14:textId="002D5834" w:rsidR="151F276F" w:rsidRDefault="151F276F" w:rsidP="151F276F">
            <w:pPr>
              <w:jc w:val="center"/>
            </w:pPr>
            <w:r>
              <w:t>0.195</w:t>
            </w:r>
          </w:p>
        </w:tc>
        <w:tc>
          <w:tcPr>
            <w:tcW w:w="990" w:type="dxa"/>
          </w:tcPr>
          <w:p w14:paraId="10AE6761" w14:textId="47500FC3" w:rsidR="151F276F" w:rsidRDefault="151F276F" w:rsidP="151F276F">
            <w:pPr>
              <w:jc w:val="center"/>
            </w:pPr>
            <w:r>
              <w:t>0.471</w:t>
            </w:r>
          </w:p>
        </w:tc>
      </w:tr>
    </w:tbl>
    <w:p w14:paraId="2628A50A" w14:textId="7CC758D2" w:rsidR="151F276F" w:rsidRDefault="151F276F" w:rsidP="151F276F">
      <w:pPr>
        <w:jc w:val="both"/>
        <w:rPr>
          <w:rFonts w:ascii="Arial" w:eastAsia="Arial" w:hAnsi="Arial" w:cs="Arial"/>
          <w:sz w:val="24"/>
          <w:szCs w:val="24"/>
        </w:rPr>
      </w:pPr>
    </w:p>
    <w:tbl>
      <w:tblPr>
        <w:tblStyle w:val="TableGridLight"/>
        <w:tblW w:w="0" w:type="auto"/>
        <w:tblLayout w:type="fixed"/>
        <w:tblLook w:val="06A0" w:firstRow="1" w:lastRow="0" w:firstColumn="1" w:lastColumn="0" w:noHBand="1" w:noVBand="1"/>
      </w:tblPr>
      <w:tblGrid>
        <w:gridCol w:w="2250"/>
        <w:gridCol w:w="1905"/>
        <w:gridCol w:w="1500"/>
        <w:gridCol w:w="1275"/>
        <w:gridCol w:w="615"/>
      </w:tblGrid>
      <w:tr w:rsidR="151F276F" w14:paraId="1F0D2CC1" w14:textId="77777777" w:rsidTr="151F276F">
        <w:tc>
          <w:tcPr>
            <w:tcW w:w="7545" w:type="dxa"/>
            <w:gridSpan w:val="5"/>
          </w:tcPr>
          <w:p w14:paraId="7D186525" w14:textId="76EDF5E0" w:rsidR="151F276F" w:rsidRDefault="151F276F" w:rsidP="151F276F">
            <w:pPr>
              <w:jc w:val="center"/>
            </w:pPr>
            <w:r>
              <w:t>Table 5: Crosstab Between Age Group and Willingness to Pay</w:t>
            </w:r>
          </w:p>
        </w:tc>
      </w:tr>
      <w:tr w:rsidR="151F276F" w14:paraId="64EA108E" w14:textId="77777777" w:rsidTr="151F276F">
        <w:tc>
          <w:tcPr>
            <w:tcW w:w="2250" w:type="dxa"/>
            <w:vMerge w:val="restart"/>
          </w:tcPr>
          <w:p w14:paraId="61BB80CD" w14:textId="5199DEB2" w:rsidR="151F276F" w:rsidRDefault="151F276F" w:rsidP="151F276F">
            <w:pPr>
              <w:jc w:val="center"/>
            </w:pPr>
            <w:r>
              <w:t xml:space="preserve">What age group do </w:t>
            </w:r>
          </w:p>
          <w:p w14:paraId="28008DD5" w14:textId="6A3882BE" w:rsidR="151F276F" w:rsidRDefault="151F276F" w:rsidP="151F276F">
            <w:pPr>
              <w:jc w:val="center"/>
            </w:pPr>
            <w:r>
              <w:t>you best fit into?</w:t>
            </w:r>
          </w:p>
        </w:tc>
        <w:tc>
          <w:tcPr>
            <w:tcW w:w="4680" w:type="dxa"/>
            <w:gridSpan w:val="3"/>
          </w:tcPr>
          <w:p w14:paraId="237E8925" w14:textId="2C014B0C" w:rsidR="151F276F" w:rsidRDefault="151F276F" w:rsidP="151F276F">
            <w:pPr>
              <w:jc w:val="center"/>
            </w:pPr>
            <w:r>
              <w:t xml:space="preserve">What price range would you be willing to </w:t>
            </w:r>
          </w:p>
          <w:p w14:paraId="7C920A87" w14:textId="6E128409" w:rsidR="151F276F" w:rsidRDefault="151F276F" w:rsidP="151F276F">
            <w:pPr>
              <w:jc w:val="center"/>
            </w:pPr>
            <w:r>
              <w:t>pay for the bathroom robot cleaner?</w:t>
            </w:r>
          </w:p>
        </w:tc>
        <w:tc>
          <w:tcPr>
            <w:tcW w:w="615" w:type="dxa"/>
            <w:vMerge w:val="restart"/>
          </w:tcPr>
          <w:p w14:paraId="693AF9D6" w14:textId="489D5471" w:rsidR="151F276F" w:rsidRDefault="151F276F" w:rsidP="151F276F">
            <w:pPr>
              <w:jc w:val="center"/>
            </w:pPr>
            <w:r>
              <w:t>Total</w:t>
            </w:r>
          </w:p>
        </w:tc>
      </w:tr>
      <w:tr w:rsidR="151F276F" w14:paraId="3F7C1B13" w14:textId="77777777" w:rsidTr="151F276F">
        <w:tc>
          <w:tcPr>
            <w:tcW w:w="2250" w:type="dxa"/>
            <w:vMerge/>
          </w:tcPr>
          <w:p w14:paraId="3AA04A8E" w14:textId="77777777" w:rsidR="004B3C52" w:rsidRDefault="004B3C52"/>
        </w:tc>
        <w:tc>
          <w:tcPr>
            <w:tcW w:w="1905" w:type="dxa"/>
          </w:tcPr>
          <w:p w14:paraId="6FECBEDA" w14:textId="1D1CB8BD" w:rsidR="151F276F" w:rsidRDefault="151F276F" w:rsidP="151F276F">
            <w:pPr>
              <w:jc w:val="center"/>
            </w:pPr>
            <w:r>
              <w:t>Less than $600</w:t>
            </w:r>
          </w:p>
        </w:tc>
        <w:tc>
          <w:tcPr>
            <w:tcW w:w="1500" w:type="dxa"/>
          </w:tcPr>
          <w:p w14:paraId="578D047C" w14:textId="26F8122B" w:rsidR="151F276F" w:rsidRDefault="151F276F" w:rsidP="151F276F">
            <w:pPr>
              <w:jc w:val="center"/>
            </w:pPr>
            <w:r>
              <w:t>$600-$800</w:t>
            </w:r>
          </w:p>
        </w:tc>
        <w:tc>
          <w:tcPr>
            <w:tcW w:w="1275" w:type="dxa"/>
          </w:tcPr>
          <w:p w14:paraId="133B35B8" w14:textId="6725D411" w:rsidR="151F276F" w:rsidRDefault="151F276F" w:rsidP="151F276F">
            <w:pPr>
              <w:jc w:val="center"/>
            </w:pPr>
            <w:r>
              <w:t>$900-$1200</w:t>
            </w:r>
          </w:p>
        </w:tc>
        <w:tc>
          <w:tcPr>
            <w:tcW w:w="615" w:type="dxa"/>
            <w:vMerge/>
          </w:tcPr>
          <w:p w14:paraId="35155023" w14:textId="77777777" w:rsidR="004B3C52" w:rsidRDefault="004B3C52"/>
        </w:tc>
      </w:tr>
      <w:tr w:rsidR="151F276F" w14:paraId="6B3245E2" w14:textId="77777777" w:rsidTr="151F276F">
        <w:tc>
          <w:tcPr>
            <w:tcW w:w="2250" w:type="dxa"/>
          </w:tcPr>
          <w:p w14:paraId="30873748" w14:textId="7142BB2D" w:rsidR="151F276F" w:rsidRDefault="151F276F" w:rsidP="151F276F">
            <w:pPr>
              <w:jc w:val="center"/>
            </w:pPr>
            <w:r>
              <w:t>18-24</w:t>
            </w:r>
          </w:p>
        </w:tc>
        <w:tc>
          <w:tcPr>
            <w:tcW w:w="1905" w:type="dxa"/>
          </w:tcPr>
          <w:p w14:paraId="3BBC52E4" w14:textId="027BAE52" w:rsidR="151F276F" w:rsidRDefault="151F276F" w:rsidP="151F276F">
            <w:pPr>
              <w:jc w:val="center"/>
            </w:pPr>
            <w:r>
              <w:t>10</w:t>
            </w:r>
          </w:p>
        </w:tc>
        <w:tc>
          <w:tcPr>
            <w:tcW w:w="1500" w:type="dxa"/>
          </w:tcPr>
          <w:p w14:paraId="54D2C9FD" w14:textId="02124A28" w:rsidR="151F276F" w:rsidRDefault="151F276F" w:rsidP="151F276F">
            <w:pPr>
              <w:jc w:val="center"/>
            </w:pPr>
            <w:r>
              <w:t>6</w:t>
            </w:r>
          </w:p>
        </w:tc>
        <w:tc>
          <w:tcPr>
            <w:tcW w:w="1275" w:type="dxa"/>
          </w:tcPr>
          <w:p w14:paraId="15756A17" w14:textId="199F2350" w:rsidR="151F276F" w:rsidRDefault="151F276F" w:rsidP="151F276F">
            <w:pPr>
              <w:jc w:val="center"/>
            </w:pPr>
            <w:r>
              <w:t>1</w:t>
            </w:r>
          </w:p>
        </w:tc>
        <w:tc>
          <w:tcPr>
            <w:tcW w:w="615" w:type="dxa"/>
          </w:tcPr>
          <w:p w14:paraId="2F6C5583" w14:textId="1114DC0F" w:rsidR="151F276F" w:rsidRDefault="151F276F" w:rsidP="151F276F">
            <w:pPr>
              <w:jc w:val="center"/>
            </w:pPr>
            <w:r>
              <w:t>17</w:t>
            </w:r>
          </w:p>
        </w:tc>
      </w:tr>
      <w:tr w:rsidR="151F276F" w14:paraId="58614E3B" w14:textId="77777777" w:rsidTr="151F276F">
        <w:tc>
          <w:tcPr>
            <w:tcW w:w="2250" w:type="dxa"/>
          </w:tcPr>
          <w:p w14:paraId="24E5AA18" w14:textId="3F3DA4F4" w:rsidR="151F276F" w:rsidRDefault="151F276F" w:rsidP="151F276F">
            <w:pPr>
              <w:jc w:val="center"/>
            </w:pPr>
            <w:r>
              <w:t>25-32</w:t>
            </w:r>
          </w:p>
        </w:tc>
        <w:tc>
          <w:tcPr>
            <w:tcW w:w="1905" w:type="dxa"/>
          </w:tcPr>
          <w:p w14:paraId="7D6CC724" w14:textId="73CF148A" w:rsidR="151F276F" w:rsidRDefault="151F276F" w:rsidP="151F276F">
            <w:pPr>
              <w:jc w:val="center"/>
            </w:pPr>
            <w:r>
              <w:t>7</w:t>
            </w:r>
          </w:p>
        </w:tc>
        <w:tc>
          <w:tcPr>
            <w:tcW w:w="1500" w:type="dxa"/>
          </w:tcPr>
          <w:p w14:paraId="1CAC1C87" w14:textId="28DFB603" w:rsidR="151F276F" w:rsidRDefault="151F276F" w:rsidP="151F276F">
            <w:pPr>
              <w:jc w:val="center"/>
            </w:pPr>
            <w:r>
              <w:t>2</w:t>
            </w:r>
          </w:p>
        </w:tc>
        <w:tc>
          <w:tcPr>
            <w:tcW w:w="1275" w:type="dxa"/>
          </w:tcPr>
          <w:p w14:paraId="14C88E1A" w14:textId="50029B34" w:rsidR="151F276F" w:rsidRDefault="151F276F" w:rsidP="151F276F">
            <w:pPr>
              <w:jc w:val="center"/>
            </w:pPr>
            <w:r>
              <w:t>2</w:t>
            </w:r>
          </w:p>
        </w:tc>
        <w:tc>
          <w:tcPr>
            <w:tcW w:w="615" w:type="dxa"/>
          </w:tcPr>
          <w:p w14:paraId="7EC61868" w14:textId="7DC8121B" w:rsidR="151F276F" w:rsidRDefault="151F276F" w:rsidP="151F276F">
            <w:pPr>
              <w:jc w:val="center"/>
            </w:pPr>
            <w:r>
              <w:t>11</w:t>
            </w:r>
          </w:p>
        </w:tc>
      </w:tr>
      <w:tr w:rsidR="151F276F" w14:paraId="0B7E6EC4" w14:textId="77777777" w:rsidTr="151F276F">
        <w:tc>
          <w:tcPr>
            <w:tcW w:w="2250" w:type="dxa"/>
          </w:tcPr>
          <w:p w14:paraId="33081116" w14:textId="4F04DB51" w:rsidR="151F276F" w:rsidRDefault="151F276F" w:rsidP="151F276F">
            <w:pPr>
              <w:jc w:val="center"/>
            </w:pPr>
            <w:r>
              <w:t>33-38</w:t>
            </w:r>
          </w:p>
        </w:tc>
        <w:tc>
          <w:tcPr>
            <w:tcW w:w="1905" w:type="dxa"/>
          </w:tcPr>
          <w:p w14:paraId="59261ABA" w14:textId="5D60A0AC" w:rsidR="151F276F" w:rsidRDefault="151F276F" w:rsidP="151F276F">
            <w:pPr>
              <w:jc w:val="center"/>
            </w:pPr>
            <w:r>
              <w:t>6</w:t>
            </w:r>
          </w:p>
        </w:tc>
        <w:tc>
          <w:tcPr>
            <w:tcW w:w="1500" w:type="dxa"/>
          </w:tcPr>
          <w:p w14:paraId="7319B57D" w14:textId="60D287B9" w:rsidR="151F276F" w:rsidRDefault="151F276F" w:rsidP="151F276F">
            <w:pPr>
              <w:jc w:val="center"/>
            </w:pPr>
            <w:r>
              <w:t>3</w:t>
            </w:r>
          </w:p>
        </w:tc>
        <w:tc>
          <w:tcPr>
            <w:tcW w:w="1275" w:type="dxa"/>
          </w:tcPr>
          <w:p w14:paraId="6392A354" w14:textId="29B61D01" w:rsidR="151F276F" w:rsidRDefault="151F276F" w:rsidP="151F276F">
            <w:pPr>
              <w:jc w:val="center"/>
            </w:pPr>
            <w:r>
              <w:t>0</w:t>
            </w:r>
          </w:p>
        </w:tc>
        <w:tc>
          <w:tcPr>
            <w:tcW w:w="615" w:type="dxa"/>
          </w:tcPr>
          <w:p w14:paraId="64398489" w14:textId="2C58115D" w:rsidR="151F276F" w:rsidRDefault="151F276F" w:rsidP="151F276F">
            <w:pPr>
              <w:jc w:val="center"/>
            </w:pPr>
            <w:r>
              <w:t>9</w:t>
            </w:r>
          </w:p>
        </w:tc>
      </w:tr>
      <w:tr w:rsidR="151F276F" w14:paraId="6C9C5F78" w14:textId="77777777" w:rsidTr="151F276F">
        <w:tc>
          <w:tcPr>
            <w:tcW w:w="2250" w:type="dxa"/>
          </w:tcPr>
          <w:p w14:paraId="2EB63727" w14:textId="63F36EF7" w:rsidR="151F276F" w:rsidRDefault="151F276F" w:rsidP="151F276F">
            <w:pPr>
              <w:jc w:val="center"/>
            </w:pPr>
            <w:r>
              <w:t>39-44</w:t>
            </w:r>
          </w:p>
        </w:tc>
        <w:tc>
          <w:tcPr>
            <w:tcW w:w="1905" w:type="dxa"/>
          </w:tcPr>
          <w:p w14:paraId="6CD1A9A3" w14:textId="512F5167" w:rsidR="151F276F" w:rsidRDefault="151F276F" w:rsidP="151F276F">
            <w:pPr>
              <w:jc w:val="center"/>
            </w:pPr>
            <w:r>
              <w:t>2</w:t>
            </w:r>
          </w:p>
        </w:tc>
        <w:tc>
          <w:tcPr>
            <w:tcW w:w="1500" w:type="dxa"/>
          </w:tcPr>
          <w:p w14:paraId="1DD49FB1" w14:textId="0ECBB314" w:rsidR="151F276F" w:rsidRDefault="151F276F" w:rsidP="151F276F">
            <w:pPr>
              <w:jc w:val="center"/>
            </w:pPr>
            <w:r>
              <w:t>0</w:t>
            </w:r>
          </w:p>
        </w:tc>
        <w:tc>
          <w:tcPr>
            <w:tcW w:w="1275" w:type="dxa"/>
          </w:tcPr>
          <w:p w14:paraId="40E7DD6E" w14:textId="5BAE56A2" w:rsidR="151F276F" w:rsidRDefault="151F276F" w:rsidP="151F276F">
            <w:pPr>
              <w:jc w:val="center"/>
            </w:pPr>
            <w:r>
              <w:t>1</w:t>
            </w:r>
          </w:p>
        </w:tc>
        <w:tc>
          <w:tcPr>
            <w:tcW w:w="615" w:type="dxa"/>
          </w:tcPr>
          <w:p w14:paraId="67E004CE" w14:textId="436117C5" w:rsidR="151F276F" w:rsidRDefault="151F276F" w:rsidP="151F276F">
            <w:pPr>
              <w:jc w:val="center"/>
            </w:pPr>
            <w:r>
              <w:t>3</w:t>
            </w:r>
          </w:p>
        </w:tc>
      </w:tr>
      <w:tr w:rsidR="151F276F" w14:paraId="68EC14EC" w14:textId="77777777" w:rsidTr="151F276F">
        <w:tc>
          <w:tcPr>
            <w:tcW w:w="2250" w:type="dxa"/>
          </w:tcPr>
          <w:p w14:paraId="7C9CE012" w14:textId="0DF5B7B5" w:rsidR="151F276F" w:rsidRDefault="151F276F" w:rsidP="151F276F">
            <w:pPr>
              <w:jc w:val="center"/>
            </w:pPr>
            <w:r>
              <w:t>44+</w:t>
            </w:r>
          </w:p>
        </w:tc>
        <w:tc>
          <w:tcPr>
            <w:tcW w:w="1905" w:type="dxa"/>
          </w:tcPr>
          <w:p w14:paraId="3AD55006" w14:textId="42E49811" w:rsidR="151F276F" w:rsidRDefault="151F276F" w:rsidP="151F276F">
            <w:pPr>
              <w:jc w:val="center"/>
            </w:pPr>
            <w:r>
              <w:t>3</w:t>
            </w:r>
          </w:p>
        </w:tc>
        <w:tc>
          <w:tcPr>
            <w:tcW w:w="1500" w:type="dxa"/>
          </w:tcPr>
          <w:p w14:paraId="3CB01C55" w14:textId="4AF4A19C" w:rsidR="151F276F" w:rsidRDefault="151F276F" w:rsidP="151F276F">
            <w:pPr>
              <w:jc w:val="center"/>
            </w:pPr>
            <w:r>
              <w:t>0</w:t>
            </w:r>
          </w:p>
        </w:tc>
        <w:tc>
          <w:tcPr>
            <w:tcW w:w="1275" w:type="dxa"/>
          </w:tcPr>
          <w:p w14:paraId="06AF49C8" w14:textId="30A74351" w:rsidR="151F276F" w:rsidRDefault="151F276F" w:rsidP="151F276F">
            <w:pPr>
              <w:jc w:val="center"/>
            </w:pPr>
            <w:r>
              <w:t>2</w:t>
            </w:r>
          </w:p>
        </w:tc>
        <w:tc>
          <w:tcPr>
            <w:tcW w:w="615" w:type="dxa"/>
          </w:tcPr>
          <w:p w14:paraId="25295F38" w14:textId="68DE6FBE" w:rsidR="151F276F" w:rsidRDefault="151F276F" w:rsidP="151F276F">
            <w:pPr>
              <w:jc w:val="center"/>
            </w:pPr>
            <w:r>
              <w:t>5</w:t>
            </w:r>
          </w:p>
        </w:tc>
      </w:tr>
      <w:tr w:rsidR="151F276F" w14:paraId="6C5A18DF" w14:textId="77777777" w:rsidTr="151F276F">
        <w:tc>
          <w:tcPr>
            <w:tcW w:w="2250" w:type="dxa"/>
          </w:tcPr>
          <w:p w14:paraId="4991AD20" w14:textId="58F4DB05" w:rsidR="151F276F" w:rsidRDefault="151F276F" w:rsidP="151F276F">
            <w:pPr>
              <w:jc w:val="center"/>
            </w:pPr>
            <w:r>
              <w:t>Total</w:t>
            </w:r>
          </w:p>
        </w:tc>
        <w:tc>
          <w:tcPr>
            <w:tcW w:w="1905" w:type="dxa"/>
          </w:tcPr>
          <w:p w14:paraId="2F3C3DA8" w14:textId="3C98A018" w:rsidR="151F276F" w:rsidRDefault="151F276F" w:rsidP="151F276F">
            <w:pPr>
              <w:jc w:val="center"/>
            </w:pPr>
            <w:r>
              <w:t>28</w:t>
            </w:r>
          </w:p>
        </w:tc>
        <w:tc>
          <w:tcPr>
            <w:tcW w:w="1500" w:type="dxa"/>
          </w:tcPr>
          <w:p w14:paraId="22BB18B6" w14:textId="6DD343B6" w:rsidR="151F276F" w:rsidRDefault="151F276F" w:rsidP="151F276F">
            <w:pPr>
              <w:jc w:val="center"/>
            </w:pPr>
            <w:r>
              <w:t>11</w:t>
            </w:r>
          </w:p>
        </w:tc>
        <w:tc>
          <w:tcPr>
            <w:tcW w:w="1275" w:type="dxa"/>
          </w:tcPr>
          <w:p w14:paraId="1FD9AA5C" w14:textId="1B2A8626" w:rsidR="151F276F" w:rsidRDefault="151F276F" w:rsidP="151F276F">
            <w:pPr>
              <w:jc w:val="center"/>
            </w:pPr>
            <w:r>
              <w:t>6</w:t>
            </w:r>
          </w:p>
        </w:tc>
        <w:tc>
          <w:tcPr>
            <w:tcW w:w="615" w:type="dxa"/>
          </w:tcPr>
          <w:p w14:paraId="2CE8A565" w14:textId="582AE378" w:rsidR="151F276F" w:rsidRDefault="151F276F" w:rsidP="151F276F">
            <w:pPr>
              <w:jc w:val="center"/>
            </w:pPr>
            <w:r>
              <w:t>45</w:t>
            </w:r>
          </w:p>
        </w:tc>
      </w:tr>
    </w:tbl>
    <w:p w14:paraId="3AC55510" w14:textId="7CE792CC" w:rsidR="151F276F" w:rsidRDefault="151F276F" w:rsidP="151F276F">
      <w:pPr>
        <w:jc w:val="both"/>
        <w:rPr>
          <w:rFonts w:ascii="Arial" w:eastAsia="Arial" w:hAnsi="Arial" w:cs="Arial"/>
          <w:sz w:val="24"/>
          <w:szCs w:val="24"/>
        </w:rPr>
      </w:pPr>
    </w:p>
    <w:p w14:paraId="5F812CDE" w14:textId="469153B6" w:rsidR="151F276F" w:rsidRDefault="151F276F" w:rsidP="151F276F">
      <w:pPr>
        <w:jc w:val="both"/>
        <w:rPr>
          <w:rFonts w:ascii="Arial" w:eastAsia="Arial" w:hAnsi="Arial" w:cs="Arial"/>
          <w:sz w:val="24"/>
          <w:szCs w:val="24"/>
        </w:rPr>
      </w:pPr>
      <w:r w:rsidRPr="151F276F">
        <w:rPr>
          <w:rFonts w:ascii="Arial" w:eastAsia="Arial" w:hAnsi="Arial" w:cs="Arial"/>
          <w:sz w:val="24"/>
          <w:szCs w:val="24"/>
        </w:rPr>
        <w:t>Colombia</w:t>
      </w:r>
    </w:p>
    <w:tbl>
      <w:tblPr>
        <w:tblStyle w:val="TableGridLight"/>
        <w:tblW w:w="0" w:type="auto"/>
        <w:tblLayout w:type="fixed"/>
        <w:tblLook w:val="04A0" w:firstRow="1" w:lastRow="0" w:firstColumn="1" w:lastColumn="0" w:noHBand="0" w:noVBand="1"/>
      </w:tblPr>
      <w:tblGrid>
        <w:gridCol w:w="1560"/>
        <w:gridCol w:w="1260"/>
        <w:gridCol w:w="1860"/>
        <w:gridCol w:w="1560"/>
        <w:gridCol w:w="1560"/>
        <w:gridCol w:w="1560"/>
      </w:tblGrid>
      <w:tr w:rsidR="151F276F" w14:paraId="7DDF19C5" w14:textId="77777777" w:rsidTr="151F276F">
        <w:tc>
          <w:tcPr>
            <w:tcW w:w="9360" w:type="dxa"/>
            <w:gridSpan w:val="6"/>
          </w:tcPr>
          <w:p w14:paraId="0895D335" w14:textId="2203C55E" w:rsidR="151F276F" w:rsidRDefault="151F276F" w:rsidP="151F276F">
            <w:pPr>
              <w:jc w:val="center"/>
              <w:rPr>
                <w:rFonts w:ascii="Arial" w:eastAsia="Arial" w:hAnsi="Arial" w:cs="Arial"/>
              </w:rPr>
            </w:pPr>
            <w:r w:rsidRPr="151F276F">
              <w:rPr>
                <w:rFonts w:ascii="Arial" w:eastAsia="Arial" w:hAnsi="Arial" w:cs="Arial"/>
              </w:rPr>
              <w:t>Table 6: Crosstabulation Between Age Group and Frequency of Cleaning One’s Bathroom</w:t>
            </w:r>
          </w:p>
        </w:tc>
      </w:tr>
      <w:tr w:rsidR="151F276F" w14:paraId="65B487FB" w14:textId="77777777" w:rsidTr="151F276F">
        <w:tc>
          <w:tcPr>
            <w:tcW w:w="1560" w:type="dxa"/>
            <w:vMerge w:val="restart"/>
          </w:tcPr>
          <w:p w14:paraId="20D97EF6" w14:textId="2183C60D" w:rsidR="151F276F" w:rsidRDefault="151F276F" w:rsidP="151F276F">
            <w:pPr>
              <w:rPr>
                <w:rFonts w:ascii="Arial" w:eastAsia="Arial" w:hAnsi="Arial" w:cs="Arial"/>
              </w:rPr>
            </w:pPr>
            <w:r w:rsidRPr="151F276F">
              <w:rPr>
                <w:rFonts w:ascii="Arial" w:eastAsia="Arial" w:hAnsi="Arial" w:cs="Arial"/>
              </w:rPr>
              <w:t>What age group do you best fit into?</w:t>
            </w:r>
          </w:p>
        </w:tc>
        <w:tc>
          <w:tcPr>
            <w:tcW w:w="1260" w:type="dxa"/>
          </w:tcPr>
          <w:p w14:paraId="4A23C67F" w14:textId="47CFB8D5" w:rsidR="151F276F" w:rsidRDefault="151F276F">
            <w:r w:rsidRPr="151F276F">
              <w:rPr>
                <w:rFonts w:ascii="Arial" w:eastAsia="Arial" w:hAnsi="Arial" w:cs="Arial"/>
              </w:rPr>
              <w:t xml:space="preserve"> </w:t>
            </w:r>
          </w:p>
        </w:tc>
        <w:tc>
          <w:tcPr>
            <w:tcW w:w="6540" w:type="dxa"/>
            <w:gridSpan w:val="4"/>
          </w:tcPr>
          <w:p w14:paraId="07478A26" w14:textId="715F70E0" w:rsidR="151F276F" w:rsidRDefault="151F276F" w:rsidP="151F276F">
            <w:pPr>
              <w:jc w:val="center"/>
            </w:pPr>
            <w:r>
              <w:t>How many times on average do you</w:t>
            </w:r>
          </w:p>
          <w:p w14:paraId="437E8DAC" w14:textId="715F70E0" w:rsidR="151F276F" w:rsidRDefault="151F276F" w:rsidP="151F276F">
            <w:pPr>
              <w:jc w:val="center"/>
            </w:pPr>
            <w:r>
              <w:t>clean your bathroom in any given week?</w:t>
            </w:r>
          </w:p>
        </w:tc>
      </w:tr>
      <w:tr w:rsidR="151F276F" w14:paraId="75519E0D" w14:textId="77777777" w:rsidTr="151F276F">
        <w:tc>
          <w:tcPr>
            <w:tcW w:w="1560" w:type="dxa"/>
            <w:vMerge/>
          </w:tcPr>
          <w:p w14:paraId="26A7A5D4" w14:textId="77777777" w:rsidR="004B3C52" w:rsidRDefault="004B3C52"/>
        </w:tc>
        <w:tc>
          <w:tcPr>
            <w:tcW w:w="1260" w:type="dxa"/>
          </w:tcPr>
          <w:p w14:paraId="7138AD7E" w14:textId="2DFAAF7F" w:rsidR="151F276F" w:rsidRDefault="151F276F">
            <w:r w:rsidRPr="151F276F">
              <w:rPr>
                <w:rFonts w:ascii="Arial" w:eastAsia="Arial" w:hAnsi="Arial" w:cs="Arial"/>
              </w:rPr>
              <w:t xml:space="preserve"> </w:t>
            </w:r>
          </w:p>
        </w:tc>
        <w:tc>
          <w:tcPr>
            <w:tcW w:w="1860" w:type="dxa"/>
          </w:tcPr>
          <w:p w14:paraId="246FCF17" w14:textId="398DB4BD" w:rsidR="151F276F" w:rsidRDefault="151F276F" w:rsidP="151F276F">
            <w:pPr>
              <w:rPr>
                <w:rFonts w:ascii="Arial" w:eastAsia="Arial" w:hAnsi="Arial" w:cs="Arial"/>
              </w:rPr>
            </w:pPr>
            <w:r w:rsidRPr="151F276F">
              <w:rPr>
                <w:rFonts w:ascii="Arial" w:eastAsia="Arial" w:hAnsi="Arial" w:cs="Arial"/>
              </w:rPr>
              <w:t>Less than 1 time</w:t>
            </w:r>
          </w:p>
        </w:tc>
        <w:tc>
          <w:tcPr>
            <w:tcW w:w="1560" w:type="dxa"/>
          </w:tcPr>
          <w:p w14:paraId="2D5AE074" w14:textId="50086F3C" w:rsidR="151F276F" w:rsidRDefault="151F276F" w:rsidP="151F276F">
            <w:pPr>
              <w:rPr>
                <w:rFonts w:ascii="Arial" w:eastAsia="Arial" w:hAnsi="Arial" w:cs="Arial"/>
              </w:rPr>
            </w:pPr>
            <w:r w:rsidRPr="151F276F">
              <w:rPr>
                <w:rFonts w:ascii="Arial" w:eastAsia="Arial" w:hAnsi="Arial" w:cs="Arial"/>
              </w:rPr>
              <w:t>1-3 times</w:t>
            </w:r>
          </w:p>
        </w:tc>
        <w:tc>
          <w:tcPr>
            <w:tcW w:w="1560" w:type="dxa"/>
          </w:tcPr>
          <w:p w14:paraId="6DF9949A" w14:textId="0A0091CB" w:rsidR="151F276F" w:rsidRDefault="151F276F" w:rsidP="151F276F">
            <w:pPr>
              <w:rPr>
                <w:rFonts w:ascii="Arial" w:eastAsia="Arial" w:hAnsi="Arial" w:cs="Arial"/>
              </w:rPr>
            </w:pPr>
            <w:r w:rsidRPr="151F276F">
              <w:rPr>
                <w:rFonts w:ascii="Arial" w:eastAsia="Arial" w:hAnsi="Arial" w:cs="Arial"/>
              </w:rPr>
              <w:t>4-6 times</w:t>
            </w:r>
          </w:p>
        </w:tc>
        <w:tc>
          <w:tcPr>
            <w:tcW w:w="1560" w:type="dxa"/>
          </w:tcPr>
          <w:p w14:paraId="27C5E50A" w14:textId="7A46263C" w:rsidR="151F276F" w:rsidRDefault="151F276F" w:rsidP="151F276F">
            <w:pPr>
              <w:rPr>
                <w:rFonts w:ascii="Arial" w:eastAsia="Arial" w:hAnsi="Arial" w:cs="Arial"/>
              </w:rPr>
            </w:pPr>
            <w:r w:rsidRPr="151F276F">
              <w:rPr>
                <w:rFonts w:ascii="Arial" w:eastAsia="Arial" w:hAnsi="Arial" w:cs="Arial"/>
              </w:rPr>
              <w:t>7-10 times</w:t>
            </w:r>
          </w:p>
        </w:tc>
      </w:tr>
      <w:tr w:rsidR="151F276F" w14:paraId="22DB86D4" w14:textId="77777777" w:rsidTr="151F276F">
        <w:tc>
          <w:tcPr>
            <w:tcW w:w="1560" w:type="dxa"/>
            <w:vMerge w:val="restart"/>
          </w:tcPr>
          <w:p w14:paraId="383825B6" w14:textId="42DEB9C5" w:rsidR="151F276F" w:rsidRDefault="151F276F">
            <w:r w:rsidRPr="151F276F">
              <w:rPr>
                <w:rFonts w:ascii="Arial" w:eastAsia="Arial" w:hAnsi="Arial" w:cs="Arial"/>
              </w:rPr>
              <w:t>18-24</w:t>
            </w:r>
          </w:p>
        </w:tc>
        <w:tc>
          <w:tcPr>
            <w:tcW w:w="1260" w:type="dxa"/>
          </w:tcPr>
          <w:p w14:paraId="00042844" w14:textId="74A4AC79" w:rsidR="151F276F" w:rsidRDefault="151F276F">
            <w:r w:rsidRPr="151F276F">
              <w:rPr>
                <w:rFonts w:ascii="Arial" w:eastAsia="Arial" w:hAnsi="Arial" w:cs="Arial"/>
              </w:rPr>
              <w:t>Count</w:t>
            </w:r>
          </w:p>
        </w:tc>
        <w:tc>
          <w:tcPr>
            <w:tcW w:w="1860" w:type="dxa"/>
          </w:tcPr>
          <w:p w14:paraId="421FF6C8" w14:textId="6923E704" w:rsidR="151F276F" w:rsidRDefault="151F276F">
            <w:r w:rsidRPr="151F276F">
              <w:rPr>
                <w:rFonts w:ascii="Arial" w:eastAsia="Arial" w:hAnsi="Arial" w:cs="Arial"/>
              </w:rPr>
              <w:t>0</w:t>
            </w:r>
          </w:p>
        </w:tc>
        <w:tc>
          <w:tcPr>
            <w:tcW w:w="1560" w:type="dxa"/>
          </w:tcPr>
          <w:p w14:paraId="07809723" w14:textId="6F0FBB49" w:rsidR="151F276F" w:rsidRDefault="151F276F">
            <w:r w:rsidRPr="151F276F">
              <w:rPr>
                <w:rFonts w:ascii="Arial" w:eastAsia="Arial" w:hAnsi="Arial" w:cs="Arial"/>
              </w:rPr>
              <w:t>1</w:t>
            </w:r>
          </w:p>
        </w:tc>
        <w:tc>
          <w:tcPr>
            <w:tcW w:w="1560" w:type="dxa"/>
          </w:tcPr>
          <w:p w14:paraId="739DEA78" w14:textId="5F6CF0E9" w:rsidR="151F276F" w:rsidRDefault="151F276F">
            <w:r w:rsidRPr="151F276F">
              <w:rPr>
                <w:rFonts w:ascii="Arial" w:eastAsia="Arial" w:hAnsi="Arial" w:cs="Arial"/>
              </w:rPr>
              <w:t>0</w:t>
            </w:r>
          </w:p>
        </w:tc>
        <w:tc>
          <w:tcPr>
            <w:tcW w:w="1560" w:type="dxa"/>
          </w:tcPr>
          <w:p w14:paraId="6AA3CA82" w14:textId="35C90EA3" w:rsidR="151F276F" w:rsidRDefault="151F276F">
            <w:r w:rsidRPr="151F276F">
              <w:rPr>
                <w:rFonts w:ascii="Arial" w:eastAsia="Arial" w:hAnsi="Arial" w:cs="Arial"/>
              </w:rPr>
              <w:t>0</w:t>
            </w:r>
          </w:p>
        </w:tc>
      </w:tr>
      <w:tr w:rsidR="151F276F" w14:paraId="7BFE6D5E" w14:textId="77777777" w:rsidTr="151F276F">
        <w:tc>
          <w:tcPr>
            <w:tcW w:w="1560" w:type="dxa"/>
            <w:vMerge/>
          </w:tcPr>
          <w:p w14:paraId="2D800AD5" w14:textId="77777777" w:rsidR="004B3C52" w:rsidRDefault="004B3C52"/>
        </w:tc>
        <w:tc>
          <w:tcPr>
            <w:tcW w:w="1260" w:type="dxa"/>
          </w:tcPr>
          <w:p w14:paraId="3112FA04" w14:textId="775C0F8E" w:rsidR="151F276F" w:rsidRDefault="151F276F">
            <w:r w:rsidRPr="151F276F">
              <w:rPr>
                <w:rFonts w:ascii="Arial" w:eastAsia="Arial" w:hAnsi="Arial" w:cs="Arial"/>
              </w:rPr>
              <w:t>%</w:t>
            </w:r>
          </w:p>
        </w:tc>
        <w:tc>
          <w:tcPr>
            <w:tcW w:w="1860" w:type="dxa"/>
          </w:tcPr>
          <w:p w14:paraId="349512FB" w14:textId="4D6E392F" w:rsidR="151F276F" w:rsidRDefault="151F276F">
            <w:r w:rsidRPr="151F276F">
              <w:rPr>
                <w:rFonts w:ascii="Arial" w:eastAsia="Arial" w:hAnsi="Arial" w:cs="Arial"/>
              </w:rPr>
              <w:t>0.0%</w:t>
            </w:r>
          </w:p>
        </w:tc>
        <w:tc>
          <w:tcPr>
            <w:tcW w:w="1560" w:type="dxa"/>
          </w:tcPr>
          <w:p w14:paraId="44BF3394" w14:textId="0BBCB35D" w:rsidR="151F276F" w:rsidRDefault="151F276F">
            <w:r w:rsidRPr="151F276F">
              <w:rPr>
                <w:rFonts w:ascii="Arial" w:eastAsia="Arial" w:hAnsi="Arial" w:cs="Arial"/>
              </w:rPr>
              <w:t>6.7%</w:t>
            </w:r>
          </w:p>
        </w:tc>
        <w:tc>
          <w:tcPr>
            <w:tcW w:w="1560" w:type="dxa"/>
          </w:tcPr>
          <w:p w14:paraId="409F6AE3" w14:textId="4D8BC56D" w:rsidR="151F276F" w:rsidRDefault="151F276F">
            <w:r w:rsidRPr="151F276F">
              <w:rPr>
                <w:rFonts w:ascii="Arial" w:eastAsia="Arial" w:hAnsi="Arial" w:cs="Arial"/>
              </w:rPr>
              <w:t>0.0%</w:t>
            </w:r>
          </w:p>
        </w:tc>
        <w:tc>
          <w:tcPr>
            <w:tcW w:w="1560" w:type="dxa"/>
          </w:tcPr>
          <w:p w14:paraId="3FA568ED" w14:textId="3DDC2F47" w:rsidR="151F276F" w:rsidRDefault="151F276F">
            <w:r w:rsidRPr="151F276F">
              <w:rPr>
                <w:rFonts w:ascii="Arial" w:eastAsia="Arial" w:hAnsi="Arial" w:cs="Arial"/>
              </w:rPr>
              <w:t>0.0%</w:t>
            </w:r>
          </w:p>
        </w:tc>
      </w:tr>
      <w:tr w:rsidR="151F276F" w14:paraId="49AA2BEE" w14:textId="77777777" w:rsidTr="151F276F">
        <w:tc>
          <w:tcPr>
            <w:tcW w:w="1560" w:type="dxa"/>
            <w:vMerge w:val="restart"/>
          </w:tcPr>
          <w:p w14:paraId="5760A863" w14:textId="1FF94CE2" w:rsidR="151F276F" w:rsidRDefault="151F276F">
            <w:r w:rsidRPr="151F276F">
              <w:rPr>
                <w:rFonts w:ascii="Arial" w:eastAsia="Arial" w:hAnsi="Arial" w:cs="Arial"/>
              </w:rPr>
              <w:t>25-32</w:t>
            </w:r>
          </w:p>
        </w:tc>
        <w:tc>
          <w:tcPr>
            <w:tcW w:w="1260" w:type="dxa"/>
          </w:tcPr>
          <w:p w14:paraId="4E51C9F8" w14:textId="5F0D90E4" w:rsidR="151F276F" w:rsidRDefault="151F276F">
            <w:r w:rsidRPr="151F276F">
              <w:rPr>
                <w:rFonts w:ascii="Arial" w:eastAsia="Arial" w:hAnsi="Arial" w:cs="Arial"/>
              </w:rPr>
              <w:t>Count</w:t>
            </w:r>
          </w:p>
        </w:tc>
        <w:tc>
          <w:tcPr>
            <w:tcW w:w="1860" w:type="dxa"/>
          </w:tcPr>
          <w:p w14:paraId="0517854E" w14:textId="19D7D268" w:rsidR="151F276F" w:rsidRDefault="151F276F">
            <w:r w:rsidRPr="151F276F">
              <w:rPr>
                <w:rFonts w:ascii="Arial" w:eastAsia="Arial" w:hAnsi="Arial" w:cs="Arial"/>
              </w:rPr>
              <w:t>1</w:t>
            </w:r>
          </w:p>
        </w:tc>
        <w:tc>
          <w:tcPr>
            <w:tcW w:w="1560" w:type="dxa"/>
          </w:tcPr>
          <w:p w14:paraId="591C6E5F" w14:textId="57664D5E" w:rsidR="151F276F" w:rsidRDefault="151F276F">
            <w:r w:rsidRPr="151F276F">
              <w:rPr>
                <w:rFonts w:ascii="Arial" w:eastAsia="Arial" w:hAnsi="Arial" w:cs="Arial"/>
              </w:rPr>
              <w:t>10</w:t>
            </w:r>
          </w:p>
        </w:tc>
        <w:tc>
          <w:tcPr>
            <w:tcW w:w="1560" w:type="dxa"/>
          </w:tcPr>
          <w:p w14:paraId="76A7AD27" w14:textId="12A535F5" w:rsidR="151F276F" w:rsidRDefault="151F276F">
            <w:r w:rsidRPr="151F276F">
              <w:rPr>
                <w:rFonts w:ascii="Arial" w:eastAsia="Arial" w:hAnsi="Arial" w:cs="Arial"/>
              </w:rPr>
              <w:t>6</w:t>
            </w:r>
          </w:p>
        </w:tc>
        <w:tc>
          <w:tcPr>
            <w:tcW w:w="1560" w:type="dxa"/>
          </w:tcPr>
          <w:p w14:paraId="1E583855" w14:textId="14F51E78" w:rsidR="151F276F" w:rsidRDefault="151F276F">
            <w:r w:rsidRPr="151F276F">
              <w:rPr>
                <w:rFonts w:ascii="Arial" w:eastAsia="Arial" w:hAnsi="Arial" w:cs="Arial"/>
              </w:rPr>
              <w:t>1</w:t>
            </w:r>
          </w:p>
        </w:tc>
      </w:tr>
      <w:tr w:rsidR="151F276F" w14:paraId="399A2843" w14:textId="77777777" w:rsidTr="151F276F">
        <w:tc>
          <w:tcPr>
            <w:tcW w:w="1560" w:type="dxa"/>
            <w:vMerge/>
          </w:tcPr>
          <w:p w14:paraId="250E3204" w14:textId="77777777" w:rsidR="004B3C52" w:rsidRDefault="004B3C52"/>
        </w:tc>
        <w:tc>
          <w:tcPr>
            <w:tcW w:w="1260" w:type="dxa"/>
          </w:tcPr>
          <w:p w14:paraId="4FB7DE9A" w14:textId="6EE5FF55" w:rsidR="151F276F" w:rsidRDefault="151F276F">
            <w:r w:rsidRPr="151F276F">
              <w:rPr>
                <w:rFonts w:ascii="Arial" w:eastAsia="Arial" w:hAnsi="Arial" w:cs="Arial"/>
              </w:rPr>
              <w:t>%</w:t>
            </w:r>
          </w:p>
        </w:tc>
        <w:tc>
          <w:tcPr>
            <w:tcW w:w="1860" w:type="dxa"/>
          </w:tcPr>
          <w:p w14:paraId="1EBDB536" w14:textId="2DB5FE6F" w:rsidR="151F276F" w:rsidRDefault="151F276F">
            <w:r w:rsidRPr="151F276F">
              <w:rPr>
                <w:rFonts w:ascii="Arial" w:eastAsia="Arial" w:hAnsi="Arial" w:cs="Arial"/>
              </w:rPr>
              <w:t>100.0%</w:t>
            </w:r>
          </w:p>
        </w:tc>
        <w:tc>
          <w:tcPr>
            <w:tcW w:w="1560" w:type="dxa"/>
          </w:tcPr>
          <w:p w14:paraId="7BA3CB81" w14:textId="4AE06505" w:rsidR="151F276F" w:rsidRDefault="151F276F">
            <w:r w:rsidRPr="151F276F">
              <w:rPr>
                <w:rFonts w:ascii="Arial" w:eastAsia="Arial" w:hAnsi="Arial" w:cs="Arial"/>
              </w:rPr>
              <w:t>66.7%</w:t>
            </w:r>
          </w:p>
        </w:tc>
        <w:tc>
          <w:tcPr>
            <w:tcW w:w="1560" w:type="dxa"/>
          </w:tcPr>
          <w:p w14:paraId="7229EF24" w14:textId="1B18F2B0" w:rsidR="151F276F" w:rsidRDefault="151F276F">
            <w:r w:rsidRPr="151F276F">
              <w:rPr>
                <w:rFonts w:ascii="Arial" w:eastAsia="Arial" w:hAnsi="Arial" w:cs="Arial"/>
              </w:rPr>
              <w:t>75.0%</w:t>
            </w:r>
          </w:p>
        </w:tc>
        <w:tc>
          <w:tcPr>
            <w:tcW w:w="1560" w:type="dxa"/>
          </w:tcPr>
          <w:p w14:paraId="305F7007" w14:textId="28B5CAD5" w:rsidR="151F276F" w:rsidRDefault="151F276F">
            <w:r w:rsidRPr="151F276F">
              <w:rPr>
                <w:rFonts w:ascii="Arial" w:eastAsia="Arial" w:hAnsi="Arial" w:cs="Arial"/>
              </w:rPr>
              <w:t>100.0%</w:t>
            </w:r>
          </w:p>
        </w:tc>
      </w:tr>
      <w:tr w:rsidR="151F276F" w14:paraId="6511204C" w14:textId="77777777" w:rsidTr="151F276F">
        <w:tc>
          <w:tcPr>
            <w:tcW w:w="1560" w:type="dxa"/>
            <w:vMerge w:val="restart"/>
          </w:tcPr>
          <w:p w14:paraId="2345F65C" w14:textId="6360A01C" w:rsidR="151F276F" w:rsidRDefault="151F276F">
            <w:r w:rsidRPr="151F276F">
              <w:rPr>
                <w:rFonts w:ascii="Arial" w:eastAsia="Arial" w:hAnsi="Arial" w:cs="Arial"/>
              </w:rPr>
              <w:t>33-38</w:t>
            </w:r>
          </w:p>
        </w:tc>
        <w:tc>
          <w:tcPr>
            <w:tcW w:w="1260" w:type="dxa"/>
          </w:tcPr>
          <w:p w14:paraId="24E83E81" w14:textId="036B2803" w:rsidR="151F276F" w:rsidRDefault="151F276F">
            <w:r w:rsidRPr="151F276F">
              <w:rPr>
                <w:rFonts w:ascii="Arial" w:eastAsia="Arial" w:hAnsi="Arial" w:cs="Arial"/>
              </w:rPr>
              <w:t>Count</w:t>
            </w:r>
          </w:p>
        </w:tc>
        <w:tc>
          <w:tcPr>
            <w:tcW w:w="1860" w:type="dxa"/>
          </w:tcPr>
          <w:p w14:paraId="781E7F83" w14:textId="6FBFFD6E" w:rsidR="151F276F" w:rsidRDefault="151F276F">
            <w:r w:rsidRPr="151F276F">
              <w:rPr>
                <w:rFonts w:ascii="Arial" w:eastAsia="Arial" w:hAnsi="Arial" w:cs="Arial"/>
              </w:rPr>
              <w:t>0</w:t>
            </w:r>
          </w:p>
        </w:tc>
        <w:tc>
          <w:tcPr>
            <w:tcW w:w="1560" w:type="dxa"/>
          </w:tcPr>
          <w:p w14:paraId="179A1916" w14:textId="2E1E0A20" w:rsidR="151F276F" w:rsidRDefault="151F276F">
            <w:r w:rsidRPr="151F276F">
              <w:rPr>
                <w:rFonts w:ascii="Arial" w:eastAsia="Arial" w:hAnsi="Arial" w:cs="Arial"/>
              </w:rPr>
              <w:t>2</w:t>
            </w:r>
          </w:p>
        </w:tc>
        <w:tc>
          <w:tcPr>
            <w:tcW w:w="1560" w:type="dxa"/>
          </w:tcPr>
          <w:p w14:paraId="100D092E" w14:textId="7A5AB6AF" w:rsidR="151F276F" w:rsidRDefault="151F276F">
            <w:r w:rsidRPr="151F276F">
              <w:rPr>
                <w:rFonts w:ascii="Arial" w:eastAsia="Arial" w:hAnsi="Arial" w:cs="Arial"/>
              </w:rPr>
              <w:t>1</w:t>
            </w:r>
          </w:p>
        </w:tc>
        <w:tc>
          <w:tcPr>
            <w:tcW w:w="1560" w:type="dxa"/>
          </w:tcPr>
          <w:p w14:paraId="17D0806A" w14:textId="64A03F87" w:rsidR="151F276F" w:rsidRDefault="151F276F">
            <w:r w:rsidRPr="151F276F">
              <w:rPr>
                <w:rFonts w:ascii="Arial" w:eastAsia="Arial" w:hAnsi="Arial" w:cs="Arial"/>
              </w:rPr>
              <w:t>0</w:t>
            </w:r>
          </w:p>
        </w:tc>
      </w:tr>
      <w:tr w:rsidR="151F276F" w14:paraId="02A25BBE" w14:textId="77777777" w:rsidTr="151F276F">
        <w:tc>
          <w:tcPr>
            <w:tcW w:w="1560" w:type="dxa"/>
            <w:vMerge/>
          </w:tcPr>
          <w:p w14:paraId="58476867" w14:textId="77777777" w:rsidR="004B3C52" w:rsidRDefault="004B3C52"/>
        </w:tc>
        <w:tc>
          <w:tcPr>
            <w:tcW w:w="1260" w:type="dxa"/>
          </w:tcPr>
          <w:p w14:paraId="149A558E" w14:textId="507188F1" w:rsidR="151F276F" w:rsidRDefault="151F276F">
            <w:r w:rsidRPr="151F276F">
              <w:rPr>
                <w:rFonts w:ascii="Arial" w:eastAsia="Arial" w:hAnsi="Arial" w:cs="Arial"/>
              </w:rPr>
              <w:t>%</w:t>
            </w:r>
          </w:p>
        </w:tc>
        <w:tc>
          <w:tcPr>
            <w:tcW w:w="1860" w:type="dxa"/>
          </w:tcPr>
          <w:p w14:paraId="3D0A5E0B" w14:textId="2402EA77" w:rsidR="151F276F" w:rsidRDefault="151F276F">
            <w:r w:rsidRPr="151F276F">
              <w:rPr>
                <w:rFonts w:ascii="Arial" w:eastAsia="Arial" w:hAnsi="Arial" w:cs="Arial"/>
              </w:rPr>
              <w:t>0.0%</w:t>
            </w:r>
          </w:p>
        </w:tc>
        <w:tc>
          <w:tcPr>
            <w:tcW w:w="1560" w:type="dxa"/>
          </w:tcPr>
          <w:p w14:paraId="77771DDF" w14:textId="0A5F9459" w:rsidR="151F276F" w:rsidRDefault="151F276F">
            <w:r w:rsidRPr="151F276F">
              <w:rPr>
                <w:rFonts w:ascii="Arial" w:eastAsia="Arial" w:hAnsi="Arial" w:cs="Arial"/>
              </w:rPr>
              <w:t>13.3%</w:t>
            </w:r>
          </w:p>
        </w:tc>
        <w:tc>
          <w:tcPr>
            <w:tcW w:w="1560" w:type="dxa"/>
          </w:tcPr>
          <w:p w14:paraId="2AC1FE39" w14:textId="3C00E949" w:rsidR="151F276F" w:rsidRDefault="151F276F">
            <w:r w:rsidRPr="151F276F">
              <w:rPr>
                <w:rFonts w:ascii="Arial" w:eastAsia="Arial" w:hAnsi="Arial" w:cs="Arial"/>
              </w:rPr>
              <w:t>12.5%</w:t>
            </w:r>
          </w:p>
        </w:tc>
        <w:tc>
          <w:tcPr>
            <w:tcW w:w="1560" w:type="dxa"/>
          </w:tcPr>
          <w:p w14:paraId="545B5AB0" w14:textId="5F933EAD" w:rsidR="151F276F" w:rsidRDefault="151F276F">
            <w:r w:rsidRPr="151F276F">
              <w:rPr>
                <w:rFonts w:ascii="Arial" w:eastAsia="Arial" w:hAnsi="Arial" w:cs="Arial"/>
              </w:rPr>
              <w:t>0.0%</w:t>
            </w:r>
          </w:p>
        </w:tc>
      </w:tr>
      <w:tr w:rsidR="151F276F" w14:paraId="7A89646B" w14:textId="77777777" w:rsidTr="151F276F">
        <w:tc>
          <w:tcPr>
            <w:tcW w:w="1560" w:type="dxa"/>
            <w:vMerge w:val="restart"/>
          </w:tcPr>
          <w:p w14:paraId="4735D276" w14:textId="31F0DE1F" w:rsidR="151F276F" w:rsidRDefault="151F276F">
            <w:r w:rsidRPr="151F276F">
              <w:rPr>
                <w:rFonts w:ascii="Arial" w:eastAsia="Arial" w:hAnsi="Arial" w:cs="Arial"/>
              </w:rPr>
              <w:t>39-44</w:t>
            </w:r>
          </w:p>
        </w:tc>
        <w:tc>
          <w:tcPr>
            <w:tcW w:w="1260" w:type="dxa"/>
          </w:tcPr>
          <w:p w14:paraId="558C20F1" w14:textId="09B8D8F8" w:rsidR="151F276F" w:rsidRDefault="151F276F">
            <w:r w:rsidRPr="151F276F">
              <w:rPr>
                <w:rFonts w:ascii="Arial" w:eastAsia="Arial" w:hAnsi="Arial" w:cs="Arial"/>
              </w:rPr>
              <w:t>Count</w:t>
            </w:r>
          </w:p>
        </w:tc>
        <w:tc>
          <w:tcPr>
            <w:tcW w:w="1860" w:type="dxa"/>
          </w:tcPr>
          <w:p w14:paraId="19B7AE32" w14:textId="7D68A9F7" w:rsidR="151F276F" w:rsidRDefault="151F276F">
            <w:r w:rsidRPr="151F276F">
              <w:rPr>
                <w:rFonts w:ascii="Arial" w:eastAsia="Arial" w:hAnsi="Arial" w:cs="Arial"/>
              </w:rPr>
              <w:t>0</w:t>
            </w:r>
          </w:p>
        </w:tc>
        <w:tc>
          <w:tcPr>
            <w:tcW w:w="1560" w:type="dxa"/>
          </w:tcPr>
          <w:p w14:paraId="42F9A37F" w14:textId="339EC068" w:rsidR="151F276F" w:rsidRDefault="151F276F">
            <w:r w:rsidRPr="151F276F">
              <w:rPr>
                <w:rFonts w:ascii="Arial" w:eastAsia="Arial" w:hAnsi="Arial" w:cs="Arial"/>
              </w:rPr>
              <w:t>2</w:t>
            </w:r>
          </w:p>
        </w:tc>
        <w:tc>
          <w:tcPr>
            <w:tcW w:w="1560" w:type="dxa"/>
          </w:tcPr>
          <w:p w14:paraId="768BA39D" w14:textId="7513F0BC" w:rsidR="151F276F" w:rsidRDefault="151F276F">
            <w:r w:rsidRPr="151F276F">
              <w:rPr>
                <w:rFonts w:ascii="Arial" w:eastAsia="Arial" w:hAnsi="Arial" w:cs="Arial"/>
              </w:rPr>
              <w:t>0</w:t>
            </w:r>
          </w:p>
        </w:tc>
        <w:tc>
          <w:tcPr>
            <w:tcW w:w="1560" w:type="dxa"/>
          </w:tcPr>
          <w:p w14:paraId="206DB97F" w14:textId="43C8C3F8" w:rsidR="151F276F" w:rsidRDefault="151F276F">
            <w:r w:rsidRPr="151F276F">
              <w:rPr>
                <w:rFonts w:ascii="Arial" w:eastAsia="Arial" w:hAnsi="Arial" w:cs="Arial"/>
              </w:rPr>
              <w:t>0</w:t>
            </w:r>
          </w:p>
        </w:tc>
      </w:tr>
      <w:tr w:rsidR="151F276F" w14:paraId="006BC7D3" w14:textId="77777777" w:rsidTr="151F276F">
        <w:tc>
          <w:tcPr>
            <w:tcW w:w="1560" w:type="dxa"/>
            <w:vMerge/>
          </w:tcPr>
          <w:p w14:paraId="0C599C68" w14:textId="77777777" w:rsidR="004B3C52" w:rsidRDefault="004B3C52"/>
        </w:tc>
        <w:tc>
          <w:tcPr>
            <w:tcW w:w="1260" w:type="dxa"/>
          </w:tcPr>
          <w:p w14:paraId="10AA1832" w14:textId="7F1A151C" w:rsidR="151F276F" w:rsidRDefault="151F276F">
            <w:r w:rsidRPr="151F276F">
              <w:rPr>
                <w:rFonts w:ascii="Arial" w:eastAsia="Arial" w:hAnsi="Arial" w:cs="Arial"/>
              </w:rPr>
              <w:t>%</w:t>
            </w:r>
          </w:p>
        </w:tc>
        <w:tc>
          <w:tcPr>
            <w:tcW w:w="1860" w:type="dxa"/>
          </w:tcPr>
          <w:p w14:paraId="24650B00" w14:textId="62DE9B5D" w:rsidR="151F276F" w:rsidRDefault="151F276F">
            <w:r w:rsidRPr="151F276F">
              <w:rPr>
                <w:rFonts w:ascii="Arial" w:eastAsia="Arial" w:hAnsi="Arial" w:cs="Arial"/>
              </w:rPr>
              <w:t>0.0%</w:t>
            </w:r>
          </w:p>
        </w:tc>
        <w:tc>
          <w:tcPr>
            <w:tcW w:w="1560" w:type="dxa"/>
          </w:tcPr>
          <w:p w14:paraId="52F01909" w14:textId="5706DFB2" w:rsidR="151F276F" w:rsidRDefault="151F276F">
            <w:r w:rsidRPr="151F276F">
              <w:rPr>
                <w:rFonts w:ascii="Arial" w:eastAsia="Arial" w:hAnsi="Arial" w:cs="Arial"/>
              </w:rPr>
              <w:t>13.3%</w:t>
            </w:r>
          </w:p>
        </w:tc>
        <w:tc>
          <w:tcPr>
            <w:tcW w:w="1560" w:type="dxa"/>
          </w:tcPr>
          <w:p w14:paraId="7846314F" w14:textId="760887CD" w:rsidR="151F276F" w:rsidRDefault="151F276F">
            <w:r w:rsidRPr="151F276F">
              <w:rPr>
                <w:rFonts w:ascii="Arial" w:eastAsia="Arial" w:hAnsi="Arial" w:cs="Arial"/>
              </w:rPr>
              <w:t>0.0%</w:t>
            </w:r>
          </w:p>
        </w:tc>
        <w:tc>
          <w:tcPr>
            <w:tcW w:w="1560" w:type="dxa"/>
          </w:tcPr>
          <w:p w14:paraId="1DB4ECEB" w14:textId="7D5D291C" w:rsidR="151F276F" w:rsidRDefault="151F276F">
            <w:r w:rsidRPr="151F276F">
              <w:rPr>
                <w:rFonts w:ascii="Arial" w:eastAsia="Arial" w:hAnsi="Arial" w:cs="Arial"/>
              </w:rPr>
              <w:t>0.0%</w:t>
            </w:r>
          </w:p>
        </w:tc>
      </w:tr>
      <w:tr w:rsidR="151F276F" w14:paraId="3BB4DA0A" w14:textId="77777777" w:rsidTr="151F276F">
        <w:tc>
          <w:tcPr>
            <w:tcW w:w="1560" w:type="dxa"/>
            <w:vMerge w:val="restart"/>
          </w:tcPr>
          <w:p w14:paraId="03AA3BCE" w14:textId="0B841BC4" w:rsidR="151F276F" w:rsidRDefault="151F276F">
            <w:r w:rsidRPr="151F276F">
              <w:rPr>
                <w:rFonts w:ascii="Arial" w:eastAsia="Arial" w:hAnsi="Arial" w:cs="Arial"/>
              </w:rPr>
              <w:t>44+</w:t>
            </w:r>
          </w:p>
        </w:tc>
        <w:tc>
          <w:tcPr>
            <w:tcW w:w="1260" w:type="dxa"/>
          </w:tcPr>
          <w:p w14:paraId="416346E1" w14:textId="5F5AE021" w:rsidR="151F276F" w:rsidRDefault="151F276F">
            <w:r w:rsidRPr="151F276F">
              <w:rPr>
                <w:rFonts w:ascii="Arial" w:eastAsia="Arial" w:hAnsi="Arial" w:cs="Arial"/>
              </w:rPr>
              <w:t>Count</w:t>
            </w:r>
          </w:p>
        </w:tc>
        <w:tc>
          <w:tcPr>
            <w:tcW w:w="1860" w:type="dxa"/>
          </w:tcPr>
          <w:p w14:paraId="3D93D386" w14:textId="4FFC6DDB" w:rsidR="151F276F" w:rsidRDefault="151F276F">
            <w:r w:rsidRPr="151F276F">
              <w:rPr>
                <w:rFonts w:ascii="Arial" w:eastAsia="Arial" w:hAnsi="Arial" w:cs="Arial"/>
              </w:rPr>
              <w:t>0</w:t>
            </w:r>
          </w:p>
        </w:tc>
        <w:tc>
          <w:tcPr>
            <w:tcW w:w="1560" w:type="dxa"/>
          </w:tcPr>
          <w:p w14:paraId="38C68D6F" w14:textId="458B0BBC" w:rsidR="151F276F" w:rsidRDefault="151F276F">
            <w:r w:rsidRPr="151F276F">
              <w:rPr>
                <w:rFonts w:ascii="Arial" w:eastAsia="Arial" w:hAnsi="Arial" w:cs="Arial"/>
              </w:rPr>
              <w:t>0</w:t>
            </w:r>
          </w:p>
        </w:tc>
        <w:tc>
          <w:tcPr>
            <w:tcW w:w="1560" w:type="dxa"/>
          </w:tcPr>
          <w:p w14:paraId="1A29C206" w14:textId="681309B2" w:rsidR="151F276F" w:rsidRDefault="151F276F">
            <w:r w:rsidRPr="151F276F">
              <w:rPr>
                <w:rFonts w:ascii="Arial" w:eastAsia="Arial" w:hAnsi="Arial" w:cs="Arial"/>
              </w:rPr>
              <w:t>1</w:t>
            </w:r>
          </w:p>
        </w:tc>
        <w:tc>
          <w:tcPr>
            <w:tcW w:w="1560" w:type="dxa"/>
          </w:tcPr>
          <w:p w14:paraId="314FF43C" w14:textId="6B211F04" w:rsidR="151F276F" w:rsidRDefault="151F276F">
            <w:r w:rsidRPr="151F276F">
              <w:rPr>
                <w:rFonts w:ascii="Arial" w:eastAsia="Arial" w:hAnsi="Arial" w:cs="Arial"/>
              </w:rPr>
              <w:t>0</w:t>
            </w:r>
          </w:p>
        </w:tc>
      </w:tr>
      <w:tr w:rsidR="151F276F" w14:paraId="34CFEFA9" w14:textId="77777777" w:rsidTr="151F276F">
        <w:tc>
          <w:tcPr>
            <w:tcW w:w="1560" w:type="dxa"/>
            <w:vMerge/>
          </w:tcPr>
          <w:p w14:paraId="67621991" w14:textId="77777777" w:rsidR="004B3C52" w:rsidRDefault="004B3C52"/>
        </w:tc>
        <w:tc>
          <w:tcPr>
            <w:tcW w:w="1260" w:type="dxa"/>
          </w:tcPr>
          <w:p w14:paraId="72A91E1C" w14:textId="31E824B8" w:rsidR="151F276F" w:rsidRDefault="151F276F">
            <w:r w:rsidRPr="151F276F">
              <w:rPr>
                <w:rFonts w:ascii="Arial" w:eastAsia="Arial" w:hAnsi="Arial" w:cs="Arial"/>
              </w:rPr>
              <w:t>%</w:t>
            </w:r>
          </w:p>
        </w:tc>
        <w:tc>
          <w:tcPr>
            <w:tcW w:w="1860" w:type="dxa"/>
          </w:tcPr>
          <w:p w14:paraId="6D941D2F" w14:textId="588AA09F" w:rsidR="151F276F" w:rsidRDefault="151F276F">
            <w:r w:rsidRPr="151F276F">
              <w:rPr>
                <w:rFonts w:ascii="Arial" w:eastAsia="Arial" w:hAnsi="Arial" w:cs="Arial"/>
              </w:rPr>
              <w:t>0.0%</w:t>
            </w:r>
          </w:p>
        </w:tc>
        <w:tc>
          <w:tcPr>
            <w:tcW w:w="1560" w:type="dxa"/>
          </w:tcPr>
          <w:p w14:paraId="00956784" w14:textId="7924E6D9" w:rsidR="151F276F" w:rsidRDefault="151F276F">
            <w:r w:rsidRPr="151F276F">
              <w:rPr>
                <w:rFonts w:ascii="Arial" w:eastAsia="Arial" w:hAnsi="Arial" w:cs="Arial"/>
              </w:rPr>
              <w:t>0.0%</w:t>
            </w:r>
          </w:p>
        </w:tc>
        <w:tc>
          <w:tcPr>
            <w:tcW w:w="1560" w:type="dxa"/>
          </w:tcPr>
          <w:p w14:paraId="350857FE" w14:textId="2E987570" w:rsidR="151F276F" w:rsidRDefault="151F276F">
            <w:r w:rsidRPr="151F276F">
              <w:rPr>
                <w:rFonts w:ascii="Arial" w:eastAsia="Arial" w:hAnsi="Arial" w:cs="Arial"/>
              </w:rPr>
              <w:t>12.5%</w:t>
            </w:r>
          </w:p>
        </w:tc>
        <w:tc>
          <w:tcPr>
            <w:tcW w:w="1560" w:type="dxa"/>
          </w:tcPr>
          <w:p w14:paraId="61221840" w14:textId="367B4D96" w:rsidR="151F276F" w:rsidRDefault="151F276F">
            <w:r w:rsidRPr="151F276F">
              <w:rPr>
                <w:rFonts w:ascii="Arial" w:eastAsia="Arial" w:hAnsi="Arial" w:cs="Arial"/>
              </w:rPr>
              <w:t>0.0%</w:t>
            </w:r>
          </w:p>
        </w:tc>
      </w:tr>
      <w:tr w:rsidR="151F276F" w14:paraId="6B14E3B6" w14:textId="77777777" w:rsidTr="151F276F">
        <w:tc>
          <w:tcPr>
            <w:tcW w:w="1560" w:type="dxa"/>
            <w:vMerge w:val="restart"/>
          </w:tcPr>
          <w:p w14:paraId="1C51F73C" w14:textId="1DF83A7D" w:rsidR="151F276F" w:rsidRDefault="151F276F">
            <w:r w:rsidRPr="151F276F">
              <w:rPr>
                <w:rFonts w:ascii="Arial" w:eastAsia="Arial" w:hAnsi="Arial" w:cs="Arial"/>
              </w:rPr>
              <w:t>Total</w:t>
            </w:r>
          </w:p>
        </w:tc>
        <w:tc>
          <w:tcPr>
            <w:tcW w:w="1260" w:type="dxa"/>
          </w:tcPr>
          <w:p w14:paraId="3E0DE4F9" w14:textId="38400B51" w:rsidR="151F276F" w:rsidRDefault="151F276F">
            <w:r w:rsidRPr="151F276F">
              <w:rPr>
                <w:rFonts w:ascii="Arial" w:eastAsia="Arial" w:hAnsi="Arial" w:cs="Arial"/>
              </w:rPr>
              <w:t>Count</w:t>
            </w:r>
          </w:p>
        </w:tc>
        <w:tc>
          <w:tcPr>
            <w:tcW w:w="1860" w:type="dxa"/>
          </w:tcPr>
          <w:p w14:paraId="00CBBA62" w14:textId="04005ADD" w:rsidR="151F276F" w:rsidRDefault="151F276F">
            <w:r w:rsidRPr="151F276F">
              <w:rPr>
                <w:rFonts w:ascii="Arial" w:eastAsia="Arial" w:hAnsi="Arial" w:cs="Arial"/>
              </w:rPr>
              <w:t>1</w:t>
            </w:r>
          </w:p>
        </w:tc>
        <w:tc>
          <w:tcPr>
            <w:tcW w:w="1560" w:type="dxa"/>
          </w:tcPr>
          <w:p w14:paraId="4F8D6FC0" w14:textId="04528FB9" w:rsidR="151F276F" w:rsidRDefault="151F276F">
            <w:r w:rsidRPr="151F276F">
              <w:rPr>
                <w:rFonts w:ascii="Arial" w:eastAsia="Arial" w:hAnsi="Arial" w:cs="Arial"/>
              </w:rPr>
              <w:t>15</w:t>
            </w:r>
          </w:p>
        </w:tc>
        <w:tc>
          <w:tcPr>
            <w:tcW w:w="1560" w:type="dxa"/>
          </w:tcPr>
          <w:p w14:paraId="2A586127" w14:textId="6251A683" w:rsidR="151F276F" w:rsidRDefault="151F276F">
            <w:r w:rsidRPr="151F276F">
              <w:rPr>
                <w:rFonts w:ascii="Arial" w:eastAsia="Arial" w:hAnsi="Arial" w:cs="Arial"/>
              </w:rPr>
              <w:t>8</w:t>
            </w:r>
          </w:p>
        </w:tc>
        <w:tc>
          <w:tcPr>
            <w:tcW w:w="1560" w:type="dxa"/>
          </w:tcPr>
          <w:p w14:paraId="74C9A548" w14:textId="4EB7C3FC" w:rsidR="151F276F" w:rsidRDefault="151F276F">
            <w:r w:rsidRPr="151F276F">
              <w:rPr>
                <w:rFonts w:ascii="Arial" w:eastAsia="Arial" w:hAnsi="Arial" w:cs="Arial"/>
              </w:rPr>
              <w:t>1</w:t>
            </w:r>
          </w:p>
        </w:tc>
      </w:tr>
      <w:tr w:rsidR="151F276F" w14:paraId="683655B8" w14:textId="77777777" w:rsidTr="151F276F">
        <w:tc>
          <w:tcPr>
            <w:tcW w:w="1560" w:type="dxa"/>
            <w:vMerge/>
          </w:tcPr>
          <w:p w14:paraId="024FF97B" w14:textId="77777777" w:rsidR="004B3C52" w:rsidRDefault="004B3C52"/>
        </w:tc>
        <w:tc>
          <w:tcPr>
            <w:tcW w:w="1260" w:type="dxa"/>
          </w:tcPr>
          <w:p w14:paraId="6A65FA51" w14:textId="4AEC24CC" w:rsidR="151F276F" w:rsidRDefault="151F276F">
            <w:r w:rsidRPr="151F276F">
              <w:rPr>
                <w:rFonts w:ascii="Arial" w:eastAsia="Arial" w:hAnsi="Arial" w:cs="Arial"/>
              </w:rPr>
              <w:t>%</w:t>
            </w:r>
          </w:p>
        </w:tc>
        <w:tc>
          <w:tcPr>
            <w:tcW w:w="1860" w:type="dxa"/>
          </w:tcPr>
          <w:p w14:paraId="4C1C9967" w14:textId="142F774E" w:rsidR="151F276F" w:rsidRDefault="151F276F">
            <w:r w:rsidRPr="151F276F">
              <w:rPr>
                <w:rFonts w:ascii="Arial" w:eastAsia="Arial" w:hAnsi="Arial" w:cs="Arial"/>
              </w:rPr>
              <w:t>100.0%</w:t>
            </w:r>
          </w:p>
        </w:tc>
        <w:tc>
          <w:tcPr>
            <w:tcW w:w="1560" w:type="dxa"/>
          </w:tcPr>
          <w:p w14:paraId="24573BAE" w14:textId="4FA62691" w:rsidR="151F276F" w:rsidRDefault="151F276F">
            <w:r w:rsidRPr="151F276F">
              <w:rPr>
                <w:rFonts w:ascii="Arial" w:eastAsia="Arial" w:hAnsi="Arial" w:cs="Arial"/>
              </w:rPr>
              <w:t>100.0%</w:t>
            </w:r>
          </w:p>
        </w:tc>
        <w:tc>
          <w:tcPr>
            <w:tcW w:w="1560" w:type="dxa"/>
          </w:tcPr>
          <w:p w14:paraId="30938A8D" w14:textId="3161EAB3" w:rsidR="151F276F" w:rsidRDefault="151F276F">
            <w:r w:rsidRPr="151F276F">
              <w:rPr>
                <w:rFonts w:ascii="Arial" w:eastAsia="Arial" w:hAnsi="Arial" w:cs="Arial"/>
              </w:rPr>
              <w:t>100.0%</w:t>
            </w:r>
          </w:p>
        </w:tc>
        <w:tc>
          <w:tcPr>
            <w:tcW w:w="1560" w:type="dxa"/>
          </w:tcPr>
          <w:p w14:paraId="2B3A46DB" w14:textId="19128216" w:rsidR="151F276F" w:rsidRDefault="151F276F">
            <w:r w:rsidRPr="151F276F">
              <w:rPr>
                <w:rFonts w:ascii="Arial" w:eastAsia="Arial" w:hAnsi="Arial" w:cs="Arial"/>
              </w:rPr>
              <w:t>100.0%</w:t>
            </w:r>
          </w:p>
        </w:tc>
      </w:tr>
    </w:tbl>
    <w:p w14:paraId="6DB16ED1" w14:textId="7B89494F" w:rsidR="151F276F" w:rsidRDefault="151F276F" w:rsidP="151F276F">
      <w:pPr>
        <w:jc w:val="both"/>
        <w:rPr>
          <w:rFonts w:ascii="Arial" w:eastAsia="Arial" w:hAnsi="Arial" w:cs="Arial"/>
          <w:sz w:val="24"/>
          <w:szCs w:val="24"/>
        </w:rPr>
      </w:pPr>
    </w:p>
    <w:tbl>
      <w:tblPr>
        <w:tblStyle w:val="TableGridLight"/>
        <w:tblW w:w="0" w:type="auto"/>
        <w:tblLayout w:type="fixed"/>
        <w:tblLook w:val="04A0" w:firstRow="1" w:lastRow="0" w:firstColumn="1" w:lastColumn="0" w:noHBand="0" w:noVBand="1"/>
      </w:tblPr>
      <w:tblGrid>
        <w:gridCol w:w="1560"/>
        <w:gridCol w:w="1440"/>
        <w:gridCol w:w="1680"/>
        <w:gridCol w:w="1650"/>
        <w:gridCol w:w="1470"/>
        <w:gridCol w:w="1665"/>
      </w:tblGrid>
      <w:tr w:rsidR="151F276F" w14:paraId="4ABAD167" w14:textId="77777777" w:rsidTr="151F276F">
        <w:tc>
          <w:tcPr>
            <w:tcW w:w="9465" w:type="dxa"/>
            <w:gridSpan w:val="6"/>
          </w:tcPr>
          <w:p w14:paraId="29245139" w14:textId="3761EA7C" w:rsidR="151F276F" w:rsidRDefault="151F276F" w:rsidP="151F276F">
            <w:pPr>
              <w:jc w:val="center"/>
            </w:pPr>
            <w:r w:rsidRPr="151F276F">
              <w:rPr>
                <w:rFonts w:ascii="Arial" w:eastAsia="Arial" w:hAnsi="Arial" w:cs="Arial"/>
              </w:rPr>
              <w:t xml:space="preserve">Table 7: Crosstabulation Between Age Group and Likeliness of Hiring Someone to Clean Their Bathroom </w:t>
            </w:r>
          </w:p>
        </w:tc>
      </w:tr>
      <w:tr w:rsidR="151F276F" w14:paraId="7979CA5E" w14:textId="77777777" w:rsidTr="151F276F">
        <w:tc>
          <w:tcPr>
            <w:tcW w:w="1560" w:type="dxa"/>
            <w:vMerge w:val="restart"/>
          </w:tcPr>
          <w:p w14:paraId="4CD524F6" w14:textId="08D620A2" w:rsidR="151F276F" w:rsidRDefault="151F276F" w:rsidP="151F276F">
            <w:pPr>
              <w:jc w:val="center"/>
              <w:rPr>
                <w:rFonts w:ascii="Arial" w:eastAsia="Arial" w:hAnsi="Arial" w:cs="Arial"/>
              </w:rPr>
            </w:pPr>
            <w:r w:rsidRPr="151F276F">
              <w:rPr>
                <w:rFonts w:ascii="Arial" w:eastAsia="Arial" w:hAnsi="Arial" w:cs="Arial"/>
              </w:rPr>
              <w:t>What age group do you best fit into?</w:t>
            </w:r>
          </w:p>
        </w:tc>
        <w:tc>
          <w:tcPr>
            <w:tcW w:w="1440" w:type="dxa"/>
          </w:tcPr>
          <w:p w14:paraId="52006D53" w14:textId="1BDCC66E" w:rsidR="151F276F" w:rsidRDefault="151F276F" w:rsidP="151F276F">
            <w:pPr>
              <w:jc w:val="center"/>
            </w:pPr>
            <w:r w:rsidRPr="151F276F">
              <w:rPr>
                <w:rFonts w:ascii="Arial" w:eastAsia="Arial" w:hAnsi="Arial" w:cs="Arial"/>
              </w:rPr>
              <w:t xml:space="preserve"> </w:t>
            </w:r>
          </w:p>
        </w:tc>
        <w:tc>
          <w:tcPr>
            <w:tcW w:w="4800" w:type="dxa"/>
            <w:gridSpan w:val="3"/>
          </w:tcPr>
          <w:p w14:paraId="215C7E25" w14:textId="640A81EF" w:rsidR="151F276F" w:rsidRDefault="151F276F" w:rsidP="151F276F">
            <w:pPr>
              <w:jc w:val="center"/>
              <w:rPr>
                <w:rFonts w:ascii="Arial" w:eastAsia="Arial" w:hAnsi="Arial" w:cs="Arial"/>
              </w:rPr>
            </w:pPr>
            <w:r w:rsidRPr="151F276F">
              <w:rPr>
                <w:rFonts w:ascii="Arial" w:eastAsia="Arial" w:hAnsi="Arial" w:cs="Arial"/>
              </w:rPr>
              <w:t>How likely are you to hire someone to in order to clean your bathroom?</w:t>
            </w:r>
          </w:p>
        </w:tc>
        <w:tc>
          <w:tcPr>
            <w:tcW w:w="1665" w:type="dxa"/>
            <w:vMerge w:val="restart"/>
          </w:tcPr>
          <w:p w14:paraId="1EEA51D6" w14:textId="3A129309" w:rsidR="151F276F" w:rsidRDefault="151F276F" w:rsidP="151F276F">
            <w:pPr>
              <w:jc w:val="center"/>
              <w:rPr>
                <w:rFonts w:ascii="Arial" w:eastAsia="Arial" w:hAnsi="Arial" w:cs="Arial"/>
              </w:rPr>
            </w:pPr>
          </w:p>
          <w:p w14:paraId="01108C01" w14:textId="4ABC0F86" w:rsidR="151F276F" w:rsidRDefault="151F276F" w:rsidP="151F276F">
            <w:pPr>
              <w:jc w:val="center"/>
              <w:rPr>
                <w:rFonts w:ascii="Arial" w:eastAsia="Arial" w:hAnsi="Arial" w:cs="Arial"/>
              </w:rPr>
            </w:pPr>
          </w:p>
          <w:p w14:paraId="67953822" w14:textId="40FC23C3" w:rsidR="151F276F" w:rsidRDefault="151F276F" w:rsidP="151F276F">
            <w:pPr>
              <w:jc w:val="center"/>
              <w:rPr>
                <w:rFonts w:ascii="Arial" w:eastAsia="Arial" w:hAnsi="Arial" w:cs="Arial"/>
              </w:rPr>
            </w:pPr>
            <w:r w:rsidRPr="151F276F">
              <w:rPr>
                <w:rFonts w:ascii="Arial" w:eastAsia="Arial" w:hAnsi="Arial" w:cs="Arial"/>
              </w:rPr>
              <w:lastRenderedPageBreak/>
              <w:t>Total</w:t>
            </w:r>
          </w:p>
        </w:tc>
      </w:tr>
      <w:tr w:rsidR="151F276F" w14:paraId="15E4FF3E" w14:textId="77777777" w:rsidTr="151F276F">
        <w:tc>
          <w:tcPr>
            <w:tcW w:w="1560" w:type="dxa"/>
            <w:vMerge/>
          </w:tcPr>
          <w:p w14:paraId="35BE4DDF" w14:textId="77777777" w:rsidR="004B3C52" w:rsidRDefault="004B3C52"/>
        </w:tc>
        <w:tc>
          <w:tcPr>
            <w:tcW w:w="1440" w:type="dxa"/>
          </w:tcPr>
          <w:p w14:paraId="2E318D9A" w14:textId="729F2423" w:rsidR="151F276F" w:rsidRDefault="151F276F" w:rsidP="151F276F">
            <w:pPr>
              <w:jc w:val="center"/>
            </w:pPr>
            <w:r w:rsidRPr="151F276F">
              <w:rPr>
                <w:rFonts w:ascii="Arial" w:eastAsia="Arial" w:hAnsi="Arial" w:cs="Arial"/>
              </w:rPr>
              <w:t xml:space="preserve"> </w:t>
            </w:r>
          </w:p>
        </w:tc>
        <w:tc>
          <w:tcPr>
            <w:tcW w:w="1680" w:type="dxa"/>
          </w:tcPr>
          <w:p w14:paraId="6CCC1778" w14:textId="1743C480" w:rsidR="151F276F" w:rsidRDefault="151F276F" w:rsidP="151F276F">
            <w:pPr>
              <w:jc w:val="center"/>
              <w:rPr>
                <w:rFonts w:ascii="Arial" w:eastAsia="Arial" w:hAnsi="Arial" w:cs="Arial"/>
              </w:rPr>
            </w:pPr>
            <w:r w:rsidRPr="151F276F">
              <w:rPr>
                <w:rFonts w:ascii="Arial" w:eastAsia="Arial" w:hAnsi="Arial" w:cs="Arial"/>
              </w:rPr>
              <w:t>Extremely Likely</w:t>
            </w:r>
          </w:p>
        </w:tc>
        <w:tc>
          <w:tcPr>
            <w:tcW w:w="1650" w:type="dxa"/>
          </w:tcPr>
          <w:p w14:paraId="509F3F5B" w14:textId="6C168EE3" w:rsidR="151F276F" w:rsidRDefault="151F276F" w:rsidP="151F276F">
            <w:pPr>
              <w:jc w:val="center"/>
              <w:rPr>
                <w:rFonts w:ascii="Arial" w:eastAsia="Arial" w:hAnsi="Arial" w:cs="Arial"/>
              </w:rPr>
            </w:pPr>
            <w:r w:rsidRPr="151F276F">
              <w:rPr>
                <w:rFonts w:ascii="Arial" w:eastAsia="Arial" w:hAnsi="Arial" w:cs="Arial"/>
              </w:rPr>
              <w:t>Somewhat Likely</w:t>
            </w:r>
          </w:p>
        </w:tc>
        <w:tc>
          <w:tcPr>
            <w:tcW w:w="1470" w:type="dxa"/>
          </w:tcPr>
          <w:p w14:paraId="4FD5FB70" w14:textId="28FC8EE1" w:rsidR="151F276F" w:rsidRDefault="151F276F" w:rsidP="151F276F">
            <w:pPr>
              <w:jc w:val="center"/>
              <w:rPr>
                <w:rFonts w:ascii="Arial" w:eastAsia="Arial" w:hAnsi="Arial" w:cs="Arial"/>
              </w:rPr>
            </w:pPr>
            <w:r w:rsidRPr="151F276F">
              <w:rPr>
                <w:rFonts w:ascii="Arial" w:eastAsia="Arial" w:hAnsi="Arial" w:cs="Arial"/>
              </w:rPr>
              <w:t>Neither Likely nor Unlikely</w:t>
            </w:r>
          </w:p>
        </w:tc>
        <w:tc>
          <w:tcPr>
            <w:tcW w:w="1665" w:type="dxa"/>
            <w:vMerge/>
          </w:tcPr>
          <w:p w14:paraId="09B2FD27" w14:textId="77777777" w:rsidR="004B3C52" w:rsidRDefault="004B3C52"/>
        </w:tc>
      </w:tr>
      <w:tr w:rsidR="151F276F" w14:paraId="480F765E" w14:textId="77777777" w:rsidTr="151F276F">
        <w:tc>
          <w:tcPr>
            <w:tcW w:w="1560" w:type="dxa"/>
            <w:vMerge w:val="restart"/>
          </w:tcPr>
          <w:p w14:paraId="0A517390" w14:textId="4209C25B" w:rsidR="151F276F" w:rsidRDefault="151F276F" w:rsidP="151F276F">
            <w:pPr>
              <w:jc w:val="center"/>
            </w:pPr>
            <w:r w:rsidRPr="151F276F">
              <w:rPr>
                <w:rFonts w:ascii="Arial" w:eastAsia="Arial" w:hAnsi="Arial" w:cs="Arial"/>
              </w:rPr>
              <w:t>18-24</w:t>
            </w:r>
          </w:p>
        </w:tc>
        <w:tc>
          <w:tcPr>
            <w:tcW w:w="1440" w:type="dxa"/>
          </w:tcPr>
          <w:p w14:paraId="28C74455" w14:textId="0D709374" w:rsidR="151F276F" w:rsidRDefault="151F276F" w:rsidP="151F276F">
            <w:pPr>
              <w:jc w:val="center"/>
            </w:pPr>
            <w:r w:rsidRPr="151F276F">
              <w:rPr>
                <w:rFonts w:ascii="Arial" w:eastAsia="Arial" w:hAnsi="Arial" w:cs="Arial"/>
              </w:rPr>
              <w:t>Count</w:t>
            </w:r>
          </w:p>
        </w:tc>
        <w:tc>
          <w:tcPr>
            <w:tcW w:w="1680" w:type="dxa"/>
          </w:tcPr>
          <w:p w14:paraId="2D923F08" w14:textId="4B927EE6" w:rsidR="151F276F" w:rsidRDefault="151F276F" w:rsidP="151F276F">
            <w:pPr>
              <w:jc w:val="center"/>
            </w:pPr>
            <w:r w:rsidRPr="151F276F">
              <w:rPr>
                <w:rFonts w:ascii="Arial" w:eastAsia="Arial" w:hAnsi="Arial" w:cs="Arial"/>
              </w:rPr>
              <w:t>1</w:t>
            </w:r>
          </w:p>
        </w:tc>
        <w:tc>
          <w:tcPr>
            <w:tcW w:w="1650" w:type="dxa"/>
          </w:tcPr>
          <w:p w14:paraId="449FCE22" w14:textId="068B5887" w:rsidR="151F276F" w:rsidRDefault="151F276F" w:rsidP="151F276F">
            <w:pPr>
              <w:jc w:val="center"/>
            </w:pPr>
            <w:r w:rsidRPr="151F276F">
              <w:rPr>
                <w:rFonts w:ascii="Arial" w:eastAsia="Arial" w:hAnsi="Arial" w:cs="Arial"/>
              </w:rPr>
              <w:t>0</w:t>
            </w:r>
          </w:p>
        </w:tc>
        <w:tc>
          <w:tcPr>
            <w:tcW w:w="1470" w:type="dxa"/>
          </w:tcPr>
          <w:p w14:paraId="574E6456" w14:textId="15DB240E" w:rsidR="151F276F" w:rsidRDefault="151F276F" w:rsidP="151F276F">
            <w:pPr>
              <w:jc w:val="center"/>
            </w:pPr>
            <w:r w:rsidRPr="151F276F">
              <w:rPr>
                <w:rFonts w:ascii="Arial" w:eastAsia="Arial" w:hAnsi="Arial" w:cs="Arial"/>
              </w:rPr>
              <w:t>0</w:t>
            </w:r>
          </w:p>
        </w:tc>
        <w:tc>
          <w:tcPr>
            <w:tcW w:w="1665" w:type="dxa"/>
          </w:tcPr>
          <w:p w14:paraId="3CAD8C4B" w14:textId="384CC6F1" w:rsidR="151F276F" w:rsidRDefault="151F276F" w:rsidP="151F276F">
            <w:pPr>
              <w:jc w:val="center"/>
            </w:pPr>
            <w:r w:rsidRPr="151F276F">
              <w:rPr>
                <w:rFonts w:ascii="Arial" w:eastAsia="Arial" w:hAnsi="Arial" w:cs="Arial"/>
              </w:rPr>
              <w:t>1</w:t>
            </w:r>
          </w:p>
        </w:tc>
      </w:tr>
      <w:tr w:rsidR="151F276F" w14:paraId="07366F59" w14:textId="77777777" w:rsidTr="151F276F">
        <w:tc>
          <w:tcPr>
            <w:tcW w:w="1560" w:type="dxa"/>
            <w:vMerge/>
          </w:tcPr>
          <w:p w14:paraId="23ECDA42" w14:textId="77777777" w:rsidR="004B3C52" w:rsidRDefault="004B3C52"/>
        </w:tc>
        <w:tc>
          <w:tcPr>
            <w:tcW w:w="1440" w:type="dxa"/>
          </w:tcPr>
          <w:p w14:paraId="00A01EE1" w14:textId="66CEECFF" w:rsidR="151F276F" w:rsidRDefault="151F276F" w:rsidP="151F276F">
            <w:pPr>
              <w:jc w:val="center"/>
            </w:pPr>
            <w:r w:rsidRPr="151F276F">
              <w:rPr>
                <w:rFonts w:ascii="Arial" w:eastAsia="Arial" w:hAnsi="Arial" w:cs="Arial"/>
              </w:rPr>
              <w:t>%</w:t>
            </w:r>
          </w:p>
        </w:tc>
        <w:tc>
          <w:tcPr>
            <w:tcW w:w="1680" w:type="dxa"/>
          </w:tcPr>
          <w:p w14:paraId="609D7DF7" w14:textId="56D5AF27" w:rsidR="151F276F" w:rsidRDefault="151F276F" w:rsidP="151F276F">
            <w:pPr>
              <w:jc w:val="center"/>
            </w:pPr>
            <w:r w:rsidRPr="151F276F">
              <w:rPr>
                <w:rFonts w:ascii="Arial" w:eastAsia="Arial" w:hAnsi="Arial" w:cs="Arial"/>
              </w:rPr>
              <w:t>7.1%</w:t>
            </w:r>
          </w:p>
        </w:tc>
        <w:tc>
          <w:tcPr>
            <w:tcW w:w="1650" w:type="dxa"/>
          </w:tcPr>
          <w:p w14:paraId="5CBB10F3" w14:textId="24886D40" w:rsidR="151F276F" w:rsidRDefault="151F276F" w:rsidP="151F276F">
            <w:pPr>
              <w:jc w:val="center"/>
            </w:pPr>
            <w:r w:rsidRPr="151F276F">
              <w:rPr>
                <w:rFonts w:ascii="Arial" w:eastAsia="Arial" w:hAnsi="Arial" w:cs="Arial"/>
              </w:rPr>
              <w:t>0.0%</w:t>
            </w:r>
          </w:p>
        </w:tc>
        <w:tc>
          <w:tcPr>
            <w:tcW w:w="1470" w:type="dxa"/>
          </w:tcPr>
          <w:p w14:paraId="4A7DEC94" w14:textId="5E21989F" w:rsidR="151F276F" w:rsidRDefault="151F276F" w:rsidP="151F276F">
            <w:pPr>
              <w:jc w:val="center"/>
            </w:pPr>
            <w:r w:rsidRPr="151F276F">
              <w:rPr>
                <w:rFonts w:ascii="Arial" w:eastAsia="Arial" w:hAnsi="Arial" w:cs="Arial"/>
              </w:rPr>
              <w:t>0.0%</w:t>
            </w:r>
          </w:p>
        </w:tc>
        <w:tc>
          <w:tcPr>
            <w:tcW w:w="1665" w:type="dxa"/>
          </w:tcPr>
          <w:p w14:paraId="50F4EFB4" w14:textId="2DCAF629" w:rsidR="151F276F" w:rsidRDefault="151F276F" w:rsidP="151F276F">
            <w:pPr>
              <w:jc w:val="center"/>
            </w:pPr>
            <w:r w:rsidRPr="151F276F">
              <w:rPr>
                <w:rFonts w:ascii="Arial" w:eastAsia="Arial" w:hAnsi="Arial" w:cs="Arial"/>
              </w:rPr>
              <w:t>4.0%</w:t>
            </w:r>
          </w:p>
        </w:tc>
      </w:tr>
      <w:tr w:rsidR="151F276F" w14:paraId="4DE5EA09" w14:textId="77777777" w:rsidTr="151F276F">
        <w:tc>
          <w:tcPr>
            <w:tcW w:w="1560" w:type="dxa"/>
            <w:vMerge w:val="restart"/>
          </w:tcPr>
          <w:p w14:paraId="2C341C6B" w14:textId="780214B2" w:rsidR="151F276F" w:rsidRDefault="151F276F" w:rsidP="151F276F">
            <w:pPr>
              <w:jc w:val="center"/>
            </w:pPr>
            <w:r w:rsidRPr="151F276F">
              <w:rPr>
                <w:rFonts w:ascii="Arial" w:eastAsia="Arial" w:hAnsi="Arial" w:cs="Arial"/>
              </w:rPr>
              <w:t>25-32</w:t>
            </w:r>
          </w:p>
        </w:tc>
        <w:tc>
          <w:tcPr>
            <w:tcW w:w="1440" w:type="dxa"/>
          </w:tcPr>
          <w:p w14:paraId="4A0F455F" w14:textId="7E904A5C" w:rsidR="151F276F" w:rsidRDefault="151F276F" w:rsidP="151F276F">
            <w:pPr>
              <w:jc w:val="center"/>
            </w:pPr>
            <w:r w:rsidRPr="151F276F">
              <w:rPr>
                <w:rFonts w:ascii="Arial" w:eastAsia="Arial" w:hAnsi="Arial" w:cs="Arial"/>
              </w:rPr>
              <w:t>Count</w:t>
            </w:r>
          </w:p>
        </w:tc>
        <w:tc>
          <w:tcPr>
            <w:tcW w:w="1680" w:type="dxa"/>
          </w:tcPr>
          <w:p w14:paraId="465090F3" w14:textId="2F3FA2CC" w:rsidR="151F276F" w:rsidRDefault="151F276F" w:rsidP="151F276F">
            <w:pPr>
              <w:jc w:val="center"/>
            </w:pPr>
            <w:r w:rsidRPr="151F276F">
              <w:rPr>
                <w:rFonts w:ascii="Arial" w:eastAsia="Arial" w:hAnsi="Arial" w:cs="Arial"/>
              </w:rPr>
              <w:t>11</w:t>
            </w:r>
          </w:p>
        </w:tc>
        <w:tc>
          <w:tcPr>
            <w:tcW w:w="1650" w:type="dxa"/>
          </w:tcPr>
          <w:p w14:paraId="3D879503" w14:textId="4B3618DD" w:rsidR="151F276F" w:rsidRDefault="151F276F" w:rsidP="151F276F">
            <w:pPr>
              <w:jc w:val="center"/>
            </w:pPr>
            <w:r w:rsidRPr="151F276F">
              <w:rPr>
                <w:rFonts w:ascii="Arial" w:eastAsia="Arial" w:hAnsi="Arial" w:cs="Arial"/>
              </w:rPr>
              <w:t>5</w:t>
            </w:r>
          </w:p>
        </w:tc>
        <w:tc>
          <w:tcPr>
            <w:tcW w:w="1470" w:type="dxa"/>
          </w:tcPr>
          <w:p w14:paraId="0103F308" w14:textId="082FCF7B" w:rsidR="151F276F" w:rsidRDefault="151F276F" w:rsidP="151F276F">
            <w:pPr>
              <w:jc w:val="center"/>
            </w:pPr>
            <w:r w:rsidRPr="151F276F">
              <w:rPr>
                <w:rFonts w:ascii="Arial" w:eastAsia="Arial" w:hAnsi="Arial" w:cs="Arial"/>
              </w:rPr>
              <w:t>2</w:t>
            </w:r>
          </w:p>
        </w:tc>
        <w:tc>
          <w:tcPr>
            <w:tcW w:w="1665" w:type="dxa"/>
          </w:tcPr>
          <w:p w14:paraId="2467B34B" w14:textId="2EB3C1B9" w:rsidR="151F276F" w:rsidRDefault="151F276F" w:rsidP="151F276F">
            <w:pPr>
              <w:jc w:val="center"/>
            </w:pPr>
            <w:r w:rsidRPr="151F276F">
              <w:rPr>
                <w:rFonts w:ascii="Arial" w:eastAsia="Arial" w:hAnsi="Arial" w:cs="Arial"/>
              </w:rPr>
              <w:t>18</w:t>
            </w:r>
          </w:p>
        </w:tc>
      </w:tr>
      <w:tr w:rsidR="151F276F" w14:paraId="6BE825D6" w14:textId="77777777" w:rsidTr="151F276F">
        <w:tc>
          <w:tcPr>
            <w:tcW w:w="1560" w:type="dxa"/>
            <w:vMerge/>
          </w:tcPr>
          <w:p w14:paraId="11A0F71C" w14:textId="77777777" w:rsidR="004B3C52" w:rsidRDefault="004B3C52"/>
        </w:tc>
        <w:tc>
          <w:tcPr>
            <w:tcW w:w="1440" w:type="dxa"/>
          </w:tcPr>
          <w:p w14:paraId="75DCED67" w14:textId="7080ECAD" w:rsidR="151F276F" w:rsidRDefault="151F276F" w:rsidP="151F276F">
            <w:pPr>
              <w:jc w:val="center"/>
            </w:pPr>
            <w:r w:rsidRPr="151F276F">
              <w:rPr>
                <w:rFonts w:ascii="Arial" w:eastAsia="Arial" w:hAnsi="Arial" w:cs="Arial"/>
              </w:rPr>
              <w:t>%</w:t>
            </w:r>
          </w:p>
        </w:tc>
        <w:tc>
          <w:tcPr>
            <w:tcW w:w="1680" w:type="dxa"/>
          </w:tcPr>
          <w:p w14:paraId="714E93D2" w14:textId="4ABFFE6A" w:rsidR="151F276F" w:rsidRDefault="151F276F" w:rsidP="151F276F">
            <w:pPr>
              <w:jc w:val="center"/>
            </w:pPr>
            <w:r w:rsidRPr="151F276F">
              <w:rPr>
                <w:rFonts w:ascii="Arial" w:eastAsia="Arial" w:hAnsi="Arial" w:cs="Arial"/>
              </w:rPr>
              <w:t>78.6%</w:t>
            </w:r>
          </w:p>
        </w:tc>
        <w:tc>
          <w:tcPr>
            <w:tcW w:w="1650" w:type="dxa"/>
          </w:tcPr>
          <w:p w14:paraId="643CF8FB" w14:textId="26DFB7E2" w:rsidR="151F276F" w:rsidRDefault="151F276F" w:rsidP="151F276F">
            <w:pPr>
              <w:jc w:val="center"/>
            </w:pPr>
            <w:r w:rsidRPr="151F276F">
              <w:rPr>
                <w:rFonts w:ascii="Arial" w:eastAsia="Arial" w:hAnsi="Arial" w:cs="Arial"/>
              </w:rPr>
              <w:t>62.5%</w:t>
            </w:r>
          </w:p>
        </w:tc>
        <w:tc>
          <w:tcPr>
            <w:tcW w:w="1470" w:type="dxa"/>
          </w:tcPr>
          <w:p w14:paraId="340ABFD6" w14:textId="4B1E522E" w:rsidR="151F276F" w:rsidRDefault="151F276F" w:rsidP="151F276F">
            <w:pPr>
              <w:jc w:val="center"/>
            </w:pPr>
            <w:r w:rsidRPr="151F276F">
              <w:rPr>
                <w:rFonts w:ascii="Arial" w:eastAsia="Arial" w:hAnsi="Arial" w:cs="Arial"/>
              </w:rPr>
              <w:t>66.7%</w:t>
            </w:r>
          </w:p>
        </w:tc>
        <w:tc>
          <w:tcPr>
            <w:tcW w:w="1665" w:type="dxa"/>
          </w:tcPr>
          <w:p w14:paraId="55F05E43" w14:textId="7A1BE351" w:rsidR="151F276F" w:rsidRDefault="151F276F" w:rsidP="151F276F">
            <w:pPr>
              <w:jc w:val="center"/>
            </w:pPr>
            <w:r w:rsidRPr="151F276F">
              <w:rPr>
                <w:rFonts w:ascii="Arial" w:eastAsia="Arial" w:hAnsi="Arial" w:cs="Arial"/>
              </w:rPr>
              <w:t>72.0%</w:t>
            </w:r>
          </w:p>
        </w:tc>
      </w:tr>
      <w:tr w:rsidR="151F276F" w14:paraId="1424A12A" w14:textId="77777777" w:rsidTr="151F276F">
        <w:tc>
          <w:tcPr>
            <w:tcW w:w="1560" w:type="dxa"/>
            <w:vMerge w:val="restart"/>
          </w:tcPr>
          <w:p w14:paraId="6475A361" w14:textId="5AEE0E90" w:rsidR="151F276F" w:rsidRDefault="151F276F" w:rsidP="151F276F">
            <w:pPr>
              <w:jc w:val="center"/>
            </w:pPr>
            <w:r w:rsidRPr="151F276F">
              <w:rPr>
                <w:rFonts w:ascii="Arial" w:eastAsia="Arial" w:hAnsi="Arial" w:cs="Arial"/>
              </w:rPr>
              <w:t>33-38</w:t>
            </w:r>
          </w:p>
        </w:tc>
        <w:tc>
          <w:tcPr>
            <w:tcW w:w="1440" w:type="dxa"/>
          </w:tcPr>
          <w:p w14:paraId="3C44BE7B" w14:textId="69E89EBA" w:rsidR="151F276F" w:rsidRDefault="151F276F" w:rsidP="151F276F">
            <w:pPr>
              <w:jc w:val="center"/>
            </w:pPr>
            <w:r w:rsidRPr="151F276F">
              <w:rPr>
                <w:rFonts w:ascii="Arial" w:eastAsia="Arial" w:hAnsi="Arial" w:cs="Arial"/>
              </w:rPr>
              <w:t>Count</w:t>
            </w:r>
          </w:p>
        </w:tc>
        <w:tc>
          <w:tcPr>
            <w:tcW w:w="1680" w:type="dxa"/>
          </w:tcPr>
          <w:p w14:paraId="0E9169C3" w14:textId="7DC8BD03" w:rsidR="151F276F" w:rsidRDefault="151F276F" w:rsidP="151F276F">
            <w:pPr>
              <w:jc w:val="center"/>
            </w:pPr>
            <w:r w:rsidRPr="151F276F">
              <w:rPr>
                <w:rFonts w:ascii="Arial" w:eastAsia="Arial" w:hAnsi="Arial" w:cs="Arial"/>
              </w:rPr>
              <w:t>1</w:t>
            </w:r>
          </w:p>
        </w:tc>
        <w:tc>
          <w:tcPr>
            <w:tcW w:w="1650" w:type="dxa"/>
          </w:tcPr>
          <w:p w14:paraId="3A3634F8" w14:textId="133ABF3C" w:rsidR="151F276F" w:rsidRDefault="151F276F" w:rsidP="151F276F">
            <w:pPr>
              <w:jc w:val="center"/>
            </w:pPr>
            <w:r w:rsidRPr="151F276F">
              <w:rPr>
                <w:rFonts w:ascii="Arial" w:eastAsia="Arial" w:hAnsi="Arial" w:cs="Arial"/>
              </w:rPr>
              <w:t>2</w:t>
            </w:r>
          </w:p>
        </w:tc>
        <w:tc>
          <w:tcPr>
            <w:tcW w:w="1470" w:type="dxa"/>
          </w:tcPr>
          <w:p w14:paraId="089EE600" w14:textId="165A80B4" w:rsidR="151F276F" w:rsidRDefault="151F276F" w:rsidP="151F276F">
            <w:pPr>
              <w:jc w:val="center"/>
            </w:pPr>
            <w:r w:rsidRPr="151F276F">
              <w:rPr>
                <w:rFonts w:ascii="Arial" w:eastAsia="Arial" w:hAnsi="Arial" w:cs="Arial"/>
              </w:rPr>
              <w:t>0</w:t>
            </w:r>
          </w:p>
        </w:tc>
        <w:tc>
          <w:tcPr>
            <w:tcW w:w="1665" w:type="dxa"/>
          </w:tcPr>
          <w:p w14:paraId="4A7B525B" w14:textId="59CC756A" w:rsidR="151F276F" w:rsidRDefault="151F276F" w:rsidP="151F276F">
            <w:pPr>
              <w:jc w:val="center"/>
            </w:pPr>
            <w:r w:rsidRPr="151F276F">
              <w:rPr>
                <w:rFonts w:ascii="Arial" w:eastAsia="Arial" w:hAnsi="Arial" w:cs="Arial"/>
              </w:rPr>
              <w:t>3</w:t>
            </w:r>
          </w:p>
        </w:tc>
      </w:tr>
      <w:tr w:rsidR="151F276F" w14:paraId="09E0DEBC" w14:textId="77777777" w:rsidTr="151F276F">
        <w:tc>
          <w:tcPr>
            <w:tcW w:w="1560" w:type="dxa"/>
            <w:vMerge/>
          </w:tcPr>
          <w:p w14:paraId="2BBF4017" w14:textId="77777777" w:rsidR="004B3C52" w:rsidRDefault="004B3C52"/>
        </w:tc>
        <w:tc>
          <w:tcPr>
            <w:tcW w:w="1440" w:type="dxa"/>
          </w:tcPr>
          <w:p w14:paraId="6208B14E" w14:textId="63B38831" w:rsidR="151F276F" w:rsidRDefault="151F276F" w:rsidP="151F276F">
            <w:pPr>
              <w:jc w:val="center"/>
            </w:pPr>
            <w:r w:rsidRPr="151F276F">
              <w:rPr>
                <w:rFonts w:ascii="Arial" w:eastAsia="Arial" w:hAnsi="Arial" w:cs="Arial"/>
              </w:rPr>
              <w:t>%</w:t>
            </w:r>
          </w:p>
        </w:tc>
        <w:tc>
          <w:tcPr>
            <w:tcW w:w="1680" w:type="dxa"/>
          </w:tcPr>
          <w:p w14:paraId="5FBC3244" w14:textId="52D9ADE4" w:rsidR="151F276F" w:rsidRDefault="151F276F" w:rsidP="151F276F">
            <w:pPr>
              <w:jc w:val="center"/>
            </w:pPr>
            <w:r w:rsidRPr="151F276F">
              <w:rPr>
                <w:rFonts w:ascii="Arial" w:eastAsia="Arial" w:hAnsi="Arial" w:cs="Arial"/>
              </w:rPr>
              <w:t>7.1%</w:t>
            </w:r>
          </w:p>
        </w:tc>
        <w:tc>
          <w:tcPr>
            <w:tcW w:w="1650" w:type="dxa"/>
          </w:tcPr>
          <w:p w14:paraId="7DAB582B" w14:textId="6EB3E067" w:rsidR="151F276F" w:rsidRDefault="151F276F" w:rsidP="151F276F">
            <w:pPr>
              <w:jc w:val="center"/>
            </w:pPr>
            <w:r w:rsidRPr="151F276F">
              <w:rPr>
                <w:rFonts w:ascii="Arial" w:eastAsia="Arial" w:hAnsi="Arial" w:cs="Arial"/>
              </w:rPr>
              <w:t>25.0%</w:t>
            </w:r>
          </w:p>
        </w:tc>
        <w:tc>
          <w:tcPr>
            <w:tcW w:w="1470" w:type="dxa"/>
          </w:tcPr>
          <w:p w14:paraId="13270D8A" w14:textId="14FEFF01" w:rsidR="151F276F" w:rsidRDefault="151F276F" w:rsidP="151F276F">
            <w:pPr>
              <w:jc w:val="center"/>
            </w:pPr>
            <w:r w:rsidRPr="151F276F">
              <w:rPr>
                <w:rFonts w:ascii="Arial" w:eastAsia="Arial" w:hAnsi="Arial" w:cs="Arial"/>
              </w:rPr>
              <w:t>0.0%</w:t>
            </w:r>
          </w:p>
        </w:tc>
        <w:tc>
          <w:tcPr>
            <w:tcW w:w="1665" w:type="dxa"/>
          </w:tcPr>
          <w:p w14:paraId="7E7EDBB1" w14:textId="1FF86F9A" w:rsidR="151F276F" w:rsidRDefault="151F276F" w:rsidP="151F276F">
            <w:pPr>
              <w:jc w:val="center"/>
            </w:pPr>
            <w:r w:rsidRPr="151F276F">
              <w:rPr>
                <w:rFonts w:ascii="Arial" w:eastAsia="Arial" w:hAnsi="Arial" w:cs="Arial"/>
              </w:rPr>
              <w:t>12.0%</w:t>
            </w:r>
          </w:p>
        </w:tc>
      </w:tr>
      <w:tr w:rsidR="151F276F" w14:paraId="506234A1" w14:textId="77777777" w:rsidTr="151F276F">
        <w:tc>
          <w:tcPr>
            <w:tcW w:w="1560" w:type="dxa"/>
            <w:vMerge w:val="restart"/>
          </w:tcPr>
          <w:p w14:paraId="3851ADB1" w14:textId="5AB294B0" w:rsidR="151F276F" w:rsidRDefault="151F276F" w:rsidP="151F276F">
            <w:pPr>
              <w:jc w:val="center"/>
            </w:pPr>
            <w:r w:rsidRPr="151F276F">
              <w:rPr>
                <w:rFonts w:ascii="Arial" w:eastAsia="Arial" w:hAnsi="Arial" w:cs="Arial"/>
              </w:rPr>
              <w:t>39-44</w:t>
            </w:r>
          </w:p>
        </w:tc>
        <w:tc>
          <w:tcPr>
            <w:tcW w:w="1440" w:type="dxa"/>
          </w:tcPr>
          <w:p w14:paraId="10AD7EC9" w14:textId="2D34602E" w:rsidR="151F276F" w:rsidRDefault="151F276F" w:rsidP="151F276F">
            <w:pPr>
              <w:jc w:val="center"/>
            </w:pPr>
            <w:r w:rsidRPr="151F276F">
              <w:rPr>
                <w:rFonts w:ascii="Arial" w:eastAsia="Arial" w:hAnsi="Arial" w:cs="Arial"/>
              </w:rPr>
              <w:t>Count</w:t>
            </w:r>
          </w:p>
        </w:tc>
        <w:tc>
          <w:tcPr>
            <w:tcW w:w="1680" w:type="dxa"/>
          </w:tcPr>
          <w:p w14:paraId="3FB2065D" w14:textId="6E8256DD" w:rsidR="151F276F" w:rsidRDefault="151F276F" w:rsidP="151F276F">
            <w:pPr>
              <w:jc w:val="center"/>
            </w:pPr>
            <w:r w:rsidRPr="151F276F">
              <w:rPr>
                <w:rFonts w:ascii="Arial" w:eastAsia="Arial" w:hAnsi="Arial" w:cs="Arial"/>
              </w:rPr>
              <w:t>0</w:t>
            </w:r>
          </w:p>
        </w:tc>
        <w:tc>
          <w:tcPr>
            <w:tcW w:w="1650" w:type="dxa"/>
          </w:tcPr>
          <w:p w14:paraId="5EC88882" w14:textId="73D574FB" w:rsidR="151F276F" w:rsidRDefault="151F276F" w:rsidP="151F276F">
            <w:pPr>
              <w:jc w:val="center"/>
            </w:pPr>
            <w:r w:rsidRPr="151F276F">
              <w:rPr>
                <w:rFonts w:ascii="Arial" w:eastAsia="Arial" w:hAnsi="Arial" w:cs="Arial"/>
              </w:rPr>
              <w:t>1</w:t>
            </w:r>
          </w:p>
        </w:tc>
        <w:tc>
          <w:tcPr>
            <w:tcW w:w="1470" w:type="dxa"/>
          </w:tcPr>
          <w:p w14:paraId="0DAF13C4" w14:textId="68239BB8" w:rsidR="151F276F" w:rsidRDefault="151F276F" w:rsidP="151F276F">
            <w:pPr>
              <w:jc w:val="center"/>
            </w:pPr>
            <w:r w:rsidRPr="151F276F">
              <w:rPr>
                <w:rFonts w:ascii="Arial" w:eastAsia="Arial" w:hAnsi="Arial" w:cs="Arial"/>
              </w:rPr>
              <w:t>1</w:t>
            </w:r>
          </w:p>
        </w:tc>
        <w:tc>
          <w:tcPr>
            <w:tcW w:w="1665" w:type="dxa"/>
          </w:tcPr>
          <w:p w14:paraId="10127478" w14:textId="7B4FFA63" w:rsidR="151F276F" w:rsidRDefault="151F276F" w:rsidP="151F276F">
            <w:pPr>
              <w:jc w:val="center"/>
            </w:pPr>
            <w:r w:rsidRPr="151F276F">
              <w:rPr>
                <w:rFonts w:ascii="Arial" w:eastAsia="Arial" w:hAnsi="Arial" w:cs="Arial"/>
              </w:rPr>
              <w:t>2</w:t>
            </w:r>
          </w:p>
        </w:tc>
      </w:tr>
      <w:tr w:rsidR="151F276F" w14:paraId="0B550A72" w14:textId="77777777" w:rsidTr="151F276F">
        <w:tc>
          <w:tcPr>
            <w:tcW w:w="1560" w:type="dxa"/>
            <w:vMerge/>
          </w:tcPr>
          <w:p w14:paraId="57D76C0B" w14:textId="77777777" w:rsidR="004B3C52" w:rsidRDefault="004B3C52"/>
        </w:tc>
        <w:tc>
          <w:tcPr>
            <w:tcW w:w="1440" w:type="dxa"/>
          </w:tcPr>
          <w:p w14:paraId="12B2514D" w14:textId="7A215330" w:rsidR="151F276F" w:rsidRDefault="151F276F" w:rsidP="151F276F">
            <w:pPr>
              <w:jc w:val="center"/>
            </w:pPr>
            <w:r w:rsidRPr="151F276F">
              <w:rPr>
                <w:rFonts w:ascii="Arial" w:eastAsia="Arial" w:hAnsi="Arial" w:cs="Arial"/>
              </w:rPr>
              <w:t>%</w:t>
            </w:r>
          </w:p>
        </w:tc>
        <w:tc>
          <w:tcPr>
            <w:tcW w:w="1680" w:type="dxa"/>
          </w:tcPr>
          <w:p w14:paraId="124F1CC8" w14:textId="31776937" w:rsidR="151F276F" w:rsidRDefault="151F276F" w:rsidP="151F276F">
            <w:pPr>
              <w:jc w:val="center"/>
            </w:pPr>
            <w:r w:rsidRPr="151F276F">
              <w:rPr>
                <w:rFonts w:ascii="Arial" w:eastAsia="Arial" w:hAnsi="Arial" w:cs="Arial"/>
              </w:rPr>
              <w:t>0.0%</w:t>
            </w:r>
          </w:p>
        </w:tc>
        <w:tc>
          <w:tcPr>
            <w:tcW w:w="1650" w:type="dxa"/>
          </w:tcPr>
          <w:p w14:paraId="7FAE7D58" w14:textId="7869ADD7" w:rsidR="151F276F" w:rsidRDefault="151F276F" w:rsidP="151F276F">
            <w:pPr>
              <w:jc w:val="center"/>
            </w:pPr>
            <w:r w:rsidRPr="151F276F">
              <w:rPr>
                <w:rFonts w:ascii="Arial" w:eastAsia="Arial" w:hAnsi="Arial" w:cs="Arial"/>
              </w:rPr>
              <w:t>12.5%</w:t>
            </w:r>
          </w:p>
        </w:tc>
        <w:tc>
          <w:tcPr>
            <w:tcW w:w="1470" w:type="dxa"/>
          </w:tcPr>
          <w:p w14:paraId="24D57B46" w14:textId="635B4FA9" w:rsidR="151F276F" w:rsidRDefault="151F276F" w:rsidP="151F276F">
            <w:pPr>
              <w:jc w:val="center"/>
            </w:pPr>
            <w:r w:rsidRPr="151F276F">
              <w:rPr>
                <w:rFonts w:ascii="Arial" w:eastAsia="Arial" w:hAnsi="Arial" w:cs="Arial"/>
              </w:rPr>
              <w:t>33.3%</w:t>
            </w:r>
          </w:p>
        </w:tc>
        <w:tc>
          <w:tcPr>
            <w:tcW w:w="1665" w:type="dxa"/>
          </w:tcPr>
          <w:p w14:paraId="05668110" w14:textId="34D20D2C" w:rsidR="151F276F" w:rsidRDefault="151F276F" w:rsidP="151F276F">
            <w:pPr>
              <w:jc w:val="center"/>
            </w:pPr>
            <w:r w:rsidRPr="151F276F">
              <w:rPr>
                <w:rFonts w:ascii="Arial" w:eastAsia="Arial" w:hAnsi="Arial" w:cs="Arial"/>
              </w:rPr>
              <w:t>8.0%</w:t>
            </w:r>
          </w:p>
        </w:tc>
      </w:tr>
      <w:tr w:rsidR="151F276F" w14:paraId="3DB3BAC9" w14:textId="77777777" w:rsidTr="151F276F">
        <w:tc>
          <w:tcPr>
            <w:tcW w:w="1560" w:type="dxa"/>
            <w:vMerge w:val="restart"/>
          </w:tcPr>
          <w:p w14:paraId="5ABAD3E6" w14:textId="38A27AB4" w:rsidR="151F276F" w:rsidRDefault="151F276F" w:rsidP="151F276F">
            <w:pPr>
              <w:jc w:val="center"/>
            </w:pPr>
            <w:r w:rsidRPr="151F276F">
              <w:rPr>
                <w:rFonts w:ascii="Arial" w:eastAsia="Arial" w:hAnsi="Arial" w:cs="Arial"/>
              </w:rPr>
              <w:t>44+</w:t>
            </w:r>
          </w:p>
        </w:tc>
        <w:tc>
          <w:tcPr>
            <w:tcW w:w="1440" w:type="dxa"/>
          </w:tcPr>
          <w:p w14:paraId="26A12150" w14:textId="080CFC51" w:rsidR="151F276F" w:rsidRDefault="151F276F" w:rsidP="151F276F">
            <w:pPr>
              <w:jc w:val="center"/>
            </w:pPr>
            <w:r w:rsidRPr="151F276F">
              <w:rPr>
                <w:rFonts w:ascii="Arial" w:eastAsia="Arial" w:hAnsi="Arial" w:cs="Arial"/>
              </w:rPr>
              <w:t>Count</w:t>
            </w:r>
          </w:p>
        </w:tc>
        <w:tc>
          <w:tcPr>
            <w:tcW w:w="1680" w:type="dxa"/>
          </w:tcPr>
          <w:p w14:paraId="04C40FEA" w14:textId="72F8B259" w:rsidR="151F276F" w:rsidRDefault="151F276F" w:rsidP="151F276F">
            <w:pPr>
              <w:jc w:val="center"/>
            </w:pPr>
            <w:r w:rsidRPr="151F276F">
              <w:rPr>
                <w:rFonts w:ascii="Arial" w:eastAsia="Arial" w:hAnsi="Arial" w:cs="Arial"/>
              </w:rPr>
              <w:t>1</w:t>
            </w:r>
          </w:p>
        </w:tc>
        <w:tc>
          <w:tcPr>
            <w:tcW w:w="1650" w:type="dxa"/>
          </w:tcPr>
          <w:p w14:paraId="5A0FDC3D" w14:textId="72120C28" w:rsidR="151F276F" w:rsidRDefault="151F276F" w:rsidP="151F276F">
            <w:pPr>
              <w:jc w:val="center"/>
            </w:pPr>
            <w:r w:rsidRPr="151F276F">
              <w:rPr>
                <w:rFonts w:ascii="Arial" w:eastAsia="Arial" w:hAnsi="Arial" w:cs="Arial"/>
              </w:rPr>
              <w:t>0</w:t>
            </w:r>
          </w:p>
        </w:tc>
        <w:tc>
          <w:tcPr>
            <w:tcW w:w="1470" w:type="dxa"/>
          </w:tcPr>
          <w:p w14:paraId="6D4986E4" w14:textId="73094B86" w:rsidR="151F276F" w:rsidRDefault="151F276F" w:rsidP="151F276F">
            <w:pPr>
              <w:jc w:val="center"/>
            </w:pPr>
            <w:r w:rsidRPr="151F276F">
              <w:rPr>
                <w:rFonts w:ascii="Arial" w:eastAsia="Arial" w:hAnsi="Arial" w:cs="Arial"/>
              </w:rPr>
              <w:t>0</w:t>
            </w:r>
          </w:p>
        </w:tc>
        <w:tc>
          <w:tcPr>
            <w:tcW w:w="1665" w:type="dxa"/>
          </w:tcPr>
          <w:p w14:paraId="168303AA" w14:textId="73439C7C" w:rsidR="151F276F" w:rsidRDefault="151F276F" w:rsidP="151F276F">
            <w:pPr>
              <w:jc w:val="center"/>
            </w:pPr>
            <w:r w:rsidRPr="151F276F">
              <w:rPr>
                <w:rFonts w:ascii="Arial" w:eastAsia="Arial" w:hAnsi="Arial" w:cs="Arial"/>
              </w:rPr>
              <w:t>1</w:t>
            </w:r>
          </w:p>
        </w:tc>
      </w:tr>
      <w:tr w:rsidR="151F276F" w14:paraId="69222094" w14:textId="77777777" w:rsidTr="151F276F">
        <w:tc>
          <w:tcPr>
            <w:tcW w:w="1560" w:type="dxa"/>
            <w:vMerge/>
          </w:tcPr>
          <w:p w14:paraId="07017F1B" w14:textId="77777777" w:rsidR="004B3C52" w:rsidRDefault="004B3C52"/>
        </w:tc>
        <w:tc>
          <w:tcPr>
            <w:tcW w:w="1440" w:type="dxa"/>
          </w:tcPr>
          <w:p w14:paraId="6013766C" w14:textId="56E1BF19" w:rsidR="151F276F" w:rsidRDefault="151F276F" w:rsidP="151F276F">
            <w:pPr>
              <w:jc w:val="center"/>
            </w:pPr>
            <w:r w:rsidRPr="151F276F">
              <w:rPr>
                <w:rFonts w:ascii="Arial" w:eastAsia="Arial" w:hAnsi="Arial" w:cs="Arial"/>
              </w:rPr>
              <w:t>%</w:t>
            </w:r>
          </w:p>
        </w:tc>
        <w:tc>
          <w:tcPr>
            <w:tcW w:w="1680" w:type="dxa"/>
          </w:tcPr>
          <w:p w14:paraId="462BD971" w14:textId="468758B3" w:rsidR="151F276F" w:rsidRDefault="151F276F" w:rsidP="151F276F">
            <w:pPr>
              <w:jc w:val="center"/>
            </w:pPr>
            <w:r w:rsidRPr="151F276F">
              <w:rPr>
                <w:rFonts w:ascii="Arial" w:eastAsia="Arial" w:hAnsi="Arial" w:cs="Arial"/>
              </w:rPr>
              <w:t>7.1%</w:t>
            </w:r>
          </w:p>
        </w:tc>
        <w:tc>
          <w:tcPr>
            <w:tcW w:w="1650" w:type="dxa"/>
          </w:tcPr>
          <w:p w14:paraId="20734273" w14:textId="58005B42" w:rsidR="151F276F" w:rsidRDefault="151F276F" w:rsidP="151F276F">
            <w:pPr>
              <w:jc w:val="center"/>
            </w:pPr>
            <w:r w:rsidRPr="151F276F">
              <w:rPr>
                <w:rFonts w:ascii="Arial" w:eastAsia="Arial" w:hAnsi="Arial" w:cs="Arial"/>
              </w:rPr>
              <w:t>0.0%</w:t>
            </w:r>
          </w:p>
        </w:tc>
        <w:tc>
          <w:tcPr>
            <w:tcW w:w="1470" w:type="dxa"/>
          </w:tcPr>
          <w:p w14:paraId="356698CA" w14:textId="1A081DDB" w:rsidR="151F276F" w:rsidRDefault="151F276F" w:rsidP="151F276F">
            <w:pPr>
              <w:jc w:val="center"/>
            </w:pPr>
            <w:r w:rsidRPr="151F276F">
              <w:rPr>
                <w:rFonts w:ascii="Arial" w:eastAsia="Arial" w:hAnsi="Arial" w:cs="Arial"/>
              </w:rPr>
              <w:t>0.0%</w:t>
            </w:r>
          </w:p>
        </w:tc>
        <w:tc>
          <w:tcPr>
            <w:tcW w:w="1665" w:type="dxa"/>
          </w:tcPr>
          <w:p w14:paraId="143FD6CC" w14:textId="686BA08B" w:rsidR="151F276F" w:rsidRDefault="151F276F" w:rsidP="151F276F">
            <w:pPr>
              <w:jc w:val="center"/>
            </w:pPr>
            <w:r w:rsidRPr="151F276F">
              <w:rPr>
                <w:rFonts w:ascii="Arial" w:eastAsia="Arial" w:hAnsi="Arial" w:cs="Arial"/>
              </w:rPr>
              <w:t>4.0%</w:t>
            </w:r>
          </w:p>
        </w:tc>
      </w:tr>
      <w:tr w:rsidR="151F276F" w14:paraId="5C1379E1" w14:textId="77777777" w:rsidTr="151F276F">
        <w:tc>
          <w:tcPr>
            <w:tcW w:w="1560" w:type="dxa"/>
            <w:vMerge w:val="restart"/>
          </w:tcPr>
          <w:p w14:paraId="2A07854B" w14:textId="0A9C7A80" w:rsidR="151F276F" w:rsidRDefault="151F276F" w:rsidP="151F276F">
            <w:pPr>
              <w:jc w:val="center"/>
            </w:pPr>
            <w:r w:rsidRPr="151F276F">
              <w:rPr>
                <w:rFonts w:ascii="Arial" w:eastAsia="Arial" w:hAnsi="Arial" w:cs="Arial"/>
              </w:rPr>
              <w:t>Total</w:t>
            </w:r>
          </w:p>
        </w:tc>
        <w:tc>
          <w:tcPr>
            <w:tcW w:w="1440" w:type="dxa"/>
          </w:tcPr>
          <w:p w14:paraId="074B6881" w14:textId="707F8198" w:rsidR="151F276F" w:rsidRDefault="151F276F" w:rsidP="151F276F">
            <w:pPr>
              <w:jc w:val="center"/>
            </w:pPr>
            <w:r w:rsidRPr="151F276F">
              <w:rPr>
                <w:rFonts w:ascii="Arial" w:eastAsia="Arial" w:hAnsi="Arial" w:cs="Arial"/>
              </w:rPr>
              <w:t>Count</w:t>
            </w:r>
          </w:p>
        </w:tc>
        <w:tc>
          <w:tcPr>
            <w:tcW w:w="1680" w:type="dxa"/>
          </w:tcPr>
          <w:p w14:paraId="151CF36C" w14:textId="01C54D6D" w:rsidR="151F276F" w:rsidRDefault="151F276F" w:rsidP="151F276F">
            <w:pPr>
              <w:jc w:val="center"/>
            </w:pPr>
            <w:r w:rsidRPr="151F276F">
              <w:rPr>
                <w:rFonts w:ascii="Arial" w:eastAsia="Arial" w:hAnsi="Arial" w:cs="Arial"/>
              </w:rPr>
              <w:t>14</w:t>
            </w:r>
          </w:p>
        </w:tc>
        <w:tc>
          <w:tcPr>
            <w:tcW w:w="1650" w:type="dxa"/>
          </w:tcPr>
          <w:p w14:paraId="6444C7E4" w14:textId="371E7782" w:rsidR="151F276F" w:rsidRDefault="151F276F" w:rsidP="151F276F">
            <w:pPr>
              <w:jc w:val="center"/>
            </w:pPr>
            <w:r w:rsidRPr="151F276F">
              <w:rPr>
                <w:rFonts w:ascii="Arial" w:eastAsia="Arial" w:hAnsi="Arial" w:cs="Arial"/>
              </w:rPr>
              <w:t>8</w:t>
            </w:r>
          </w:p>
        </w:tc>
        <w:tc>
          <w:tcPr>
            <w:tcW w:w="1470" w:type="dxa"/>
          </w:tcPr>
          <w:p w14:paraId="6F6ED321" w14:textId="4644D3C6" w:rsidR="151F276F" w:rsidRDefault="151F276F" w:rsidP="151F276F">
            <w:pPr>
              <w:jc w:val="center"/>
            </w:pPr>
            <w:r w:rsidRPr="151F276F">
              <w:rPr>
                <w:rFonts w:ascii="Arial" w:eastAsia="Arial" w:hAnsi="Arial" w:cs="Arial"/>
              </w:rPr>
              <w:t>3</w:t>
            </w:r>
          </w:p>
        </w:tc>
        <w:tc>
          <w:tcPr>
            <w:tcW w:w="1665" w:type="dxa"/>
          </w:tcPr>
          <w:p w14:paraId="1E445B8C" w14:textId="7C264AC5" w:rsidR="151F276F" w:rsidRDefault="151F276F" w:rsidP="151F276F">
            <w:pPr>
              <w:jc w:val="center"/>
            </w:pPr>
            <w:r w:rsidRPr="151F276F">
              <w:rPr>
                <w:rFonts w:ascii="Arial" w:eastAsia="Arial" w:hAnsi="Arial" w:cs="Arial"/>
              </w:rPr>
              <w:t>25</w:t>
            </w:r>
          </w:p>
        </w:tc>
      </w:tr>
      <w:tr w:rsidR="151F276F" w14:paraId="1CC1539B" w14:textId="77777777" w:rsidTr="151F276F">
        <w:tc>
          <w:tcPr>
            <w:tcW w:w="1560" w:type="dxa"/>
            <w:vMerge/>
          </w:tcPr>
          <w:p w14:paraId="68020F87" w14:textId="77777777" w:rsidR="004B3C52" w:rsidRDefault="004B3C52"/>
        </w:tc>
        <w:tc>
          <w:tcPr>
            <w:tcW w:w="1440" w:type="dxa"/>
          </w:tcPr>
          <w:p w14:paraId="487DA3F9" w14:textId="6267C3D4" w:rsidR="151F276F" w:rsidRDefault="151F276F" w:rsidP="151F276F">
            <w:pPr>
              <w:jc w:val="center"/>
            </w:pPr>
            <w:r w:rsidRPr="151F276F">
              <w:rPr>
                <w:rFonts w:ascii="Arial" w:eastAsia="Arial" w:hAnsi="Arial" w:cs="Arial"/>
              </w:rPr>
              <w:t>%</w:t>
            </w:r>
          </w:p>
        </w:tc>
        <w:tc>
          <w:tcPr>
            <w:tcW w:w="1680" w:type="dxa"/>
          </w:tcPr>
          <w:p w14:paraId="252B6131" w14:textId="6BE215BA" w:rsidR="151F276F" w:rsidRDefault="151F276F" w:rsidP="151F276F">
            <w:pPr>
              <w:jc w:val="center"/>
            </w:pPr>
            <w:r w:rsidRPr="151F276F">
              <w:rPr>
                <w:rFonts w:ascii="Arial" w:eastAsia="Arial" w:hAnsi="Arial" w:cs="Arial"/>
              </w:rPr>
              <w:t>100.0%</w:t>
            </w:r>
          </w:p>
        </w:tc>
        <w:tc>
          <w:tcPr>
            <w:tcW w:w="1650" w:type="dxa"/>
          </w:tcPr>
          <w:p w14:paraId="5C7ABE4F" w14:textId="4D9C4068" w:rsidR="151F276F" w:rsidRDefault="151F276F" w:rsidP="151F276F">
            <w:pPr>
              <w:jc w:val="center"/>
            </w:pPr>
            <w:r w:rsidRPr="151F276F">
              <w:rPr>
                <w:rFonts w:ascii="Arial" w:eastAsia="Arial" w:hAnsi="Arial" w:cs="Arial"/>
              </w:rPr>
              <w:t>100.0%</w:t>
            </w:r>
          </w:p>
        </w:tc>
        <w:tc>
          <w:tcPr>
            <w:tcW w:w="1470" w:type="dxa"/>
          </w:tcPr>
          <w:p w14:paraId="17C93604" w14:textId="219418E9" w:rsidR="151F276F" w:rsidRDefault="151F276F" w:rsidP="151F276F">
            <w:pPr>
              <w:jc w:val="center"/>
            </w:pPr>
            <w:r w:rsidRPr="151F276F">
              <w:rPr>
                <w:rFonts w:ascii="Arial" w:eastAsia="Arial" w:hAnsi="Arial" w:cs="Arial"/>
              </w:rPr>
              <w:t>100.0%</w:t>
            </w:r>
          </w:p>
        </w:tc>
        <w:tc>
          <w:tcPr>
            <w:tcW w:w="1665" w:type="dxa"/>
          </w:tcPr>
          <w:p w14:paraId="3839D076" w14:textId="7E0FCFDF" w:rsidR="151F276F" w:rsidRDefault="151F276F" w:rsidP="151F276F">
            <w:pPr>
              <w:jc w:val="center"/>
            </w:pPr>
            <w:r w:rsidRPr="151F276F">
              <w:rPr>
                <w:rFonts w:ascii="Arial" w:eastAsia="Arial" w:hAnsi="Arial" w:cs="Arial"/>
              </w:rPr>
              <w:t>100.0%</w:t>
            </w:r>
          </w:p>
        </w:tc>
      </w:tr>
    </w:tbl>
    <w:p w14:paraId="332A27E0" w14:textId="0502D232" w:rsidR="151F276F" w:rsidRDefault="151F276F" w:rsidP="151F276F">
      <w:pPr>
        <w:jc w:val="both"/>
        <w:rPr>
          <w:rFonts w:ascii="Arial" w:eastAsia="Arial" w:hAnsi="Arial" w:cs="Arial"/>
          <w:sz w:val="24"/>
          <w:szCs w:val="24"/>
        </w:rPr>
      </w:pPr>
    </w:p>
    <w:tbl>
      <w:tblPr>
        <w:tblStyle w:val="TableGridLight"/>
        <w:tblW w:w="0" w:type="auto"/>
        <w:tblLayout w:type="fixed"/>
        <w:tblLook w:val="06A0" w:firstRow="1" w:lastRow="0" w:firstColumn="1" w:lastColumn="0" w:noHBand="1" w:noVBand="1"/>
      </w:tblPr>
      <w:tblGrid>
        <w:gridCol w:w="1515"/>
        <w:gridCol w:w="1770"/>
        <w:gridCol w:w="1395"/>
        <w:gridCol w:w="1590"/>
        <w:gridCol w:w="1545"/>
        <w:gridCol w:w="900"/>
      </w:tblGrid>
      <w:tr w:rsidR="151F276F" w14:paraId="48F8B515" w14:textId="77777777" w:rsidTr="151F276F">
        <w:tc>
          <w:tcPr>
            <w:tcW w:w="8715" w:type="dxa"/>
            <w:gridSpan w:val="6"/>
          </w:tcPr>
          <w:p w14:paraId="3F96AEE5" w14:textId="4E24EF7D" w:rsidR="151F276F" w:rsidRDefault="151F276F" w:rsidP="151F276F">
            <w:pPr>
              <w:jc w:val="center"/>
            </w:pPr>
            <w:r>
              <w:t>Table 8: Crosstab Between Age Group and Willingness to Pay</w:t>
            </w:r>
          </w:p>
        </w:tc>
      </w:tr>
      <w:tr w:rsidR="151F276F" w14:paraId="69427025" w14:textId="77777777" w:rsidTr="151F276F">
        <w:tc>
          <w:tcPr>
            <w:tcW w:w="1515" w:type="dxa"/>
            <w:vMerge w:val="restart"/>
          </w:tcPr>
          <w:p w14:paraId="7AE4E0D2" w14:textId="13F7815F" w:rsidR="151F276F" w:rsidRDefault="151F276F" w:rsidP="151F276F">
            <w:pPr>
              <w:spacing w:line="259" w:lineRule="auto"/>
              <w:jc w:val="center"/>
            </w:pPr>
            <w:r>
              <w:t>What age group do you best fit into?</w:t>
            </w:r>
          </w:p>
        </w:tc>
        <w:tc>
          <w:tcPr>
            <w:tcW w:w="6300" w:type="dxa"/>
            <w:gridSpan w:val="4"/>
          </w:tcPr>
          <w:p w14:paraId="151FA39A" w14:textId="2C014B0C" w:rsidR="151F276F" w:rsidRDefault="151F276F" w:rsidP="151F276F">
            <w:pPr>
              <w:jc w:val="center"/>
            </w:pPr>
            <w:r>
              <w:t xml:space="preserve">What price range would you be willing to </w:t>
            </w:r>
          </w:p>
          <w:p w14:paraId="29289A18" w14:textId="6AA4688C" w:rsidR="151F276F" w:rsidRDefault="151F276F" w:rsidP="151F276F">
            <w:pPr>
              <w:jc w:val="center"/>
            </w:pPr>
            <w:r>
              <w:t>pay for the bathroom robot cleaner?</w:t>
            </w:r>
          </w:p>
        </w:tc>
        <w:tc>
          <w:tcPr>
            <w:tcW w:w="900" w:type="dxa"/>
            <w:vMerge w:val="restart"/>
          </w:tcPr>
          <w:p w14:paraId="1E69344F" w14:textId="7EF247B1" w:rsidR="151F276F" w:rsidRDefault="151F276F" w:rsidP="151F276F">
            <w:pPr>
              <w:jc w:val="center"/>
            </w:pPr>
          </w:p>
          <w:p w14:paraId="721C9FA4" w14:textId="29814354" w:rsidR="151F276F" w:rsidRDefault="151F276F" w:rsidP="151F276F">
            <w:pPr>
              <w:jc w:val="center"/>
            </w:pPr>
          </w:p>
          <w:p w14:paraId="149811B0" w14:textId="517F4A00" w:rsidR="151F276F" w:rsidRDefault="151F276F" w:rsidP="151F276F">
            <w:r>
              <w:t>Total</w:t>
            </w:r>
          </w:p>
        </w:tc>
      </w:tr>
      <w:tr w:rsidR="151F276F" w14:paraId="5D356522" w14:textId="77777777" w:rsidTr="151F276F">
        <w:tc>
          <w:tcPr>
            <w:tcW w:w="1515" w:type="dxa"/>
            <w:vMerge/>
          </w:tcPr>
          <w:p w14:paraId="264B8EA5" w14:textId="77777777" w:rsidR="004B3C52" w:rsidRDefault="004B3C52"/>
        </w:tc>
        <w:tc>
          <w:tcPr>
            <w:tcW w:w="1770" w:type="dxa"/>
          </w:tcPr>
          <w:p w14:paraId="6A2313CC" w14:textId="5A4D6171" w:rsidR="151F276F" w:rsidRDefault="151F276F">
            <w:r>
              <w:t>Less than $600 USD</w:t>
            </w:r>
          </w:p>
        </w:tc>
        <w:tc>
          <w:tcPr>
            <w:tcW w:w="1395" w:type="dxa"/>
          </w:tcPr>
          <w:p w14:paraId="23212CE7" w14:textId="33825B97" w:rsidR="151F276F" w:rsidRDefault="151F276F">
            <w:r>
              <w:t>$600-$800 USD</w:t>
            </w:r>
          </w:p>
        </w:tc>
        <w:tc>
          <w:tcPr>
            <w:tcW w:w="1590" w:type="dxa"/>
          </w:tcPr>
          <w:p w14:paraId="7B71D4A1" w14:textId="03787DD8" w:rsidR="151F276F" w:rsidRDefault="151F276F">
            <w:r>
              <w:t>$900-$1200 USD</w:t>
            </w:r>
          </w:p>
        </w:tc>
        <w:tc>
          <w:tcPr>
            <w:tcW w:w="1545" w:type="dxa"/>
          </w:tcPr>
          <w:p w14:paraId="3DD9B9BA" w14:textId="13544A07" w:rsidR="151F276F" w:rsidRDefault="151F276F">
            <w:r>
              <w:t>$1300-$1600 USD</w:t>
            </w:r>
          </w:p>
        </w:tc>
        <w:tc>
          <w:tcPr>
            <w:tcW w:w="900" w:type="dxa"/>
            <w:vMerge/>
          </w:tcPr>
          <w:p w14:paraId="488BC115" w14:textId="77777777" w:rsidR="004B3C52" w:rsidRDefault="004B3C52"/>
        </w:tc>
      </w:tr>
      <w:tr w:rsidR="151F276F" w14:paraId="0D6A770E" w14:textId="77777777" w:rsidTr="151F276F">
        <w:tc>
          <w:tcPr>
            <w:tcW w:w="1515" w:type="dxa"/>
          </w:tcPr>
          <w:p w14:paraId="5DD16F05" w14:textId="164FC559" w:rsidR="151F276F" w:rsidRDefault="151F276F">
            <w:r>
              <w:t>18-24</w:t>
            </w:r>
          </w:p>
        </w:tc>
        <w:tc>
          <w:tcPr>
            <w:tcW w:w="1770" w:type="dxa"/>
          </w:tcPr>
          <w:p w14:paraId="5003D03A" w14:textId="75A03191" w:rsidR="151F276F" w:rsidRDefault="151F276F">
            <w:r>
              <w:t>0</w:t>
            </w:r>
          </w:p>
        </w:tc>
        <w:tc>
          <w:tcPr>
            <w:tcW w:w="1395" w:type="dxa"/>
          </w:tcPr>
          <w:p w14:paraId="01CDACDB" w14:textId="51E69F46" w:rsidR="151F276F" w:rsidRDefault="151F276F">
            <w:r>
              <w:t>0</w:t>
            </w:r>
          </w:p>
        </w:tc>
        <w:tc>
          <w:tcPr>
            <w:tcW w:w="1590" w:type="dxa"/>
          </w:tcPr>
          <w:p w14:paraId="540EA7AC" w14:textId="1ABDEF5A" w:rsidR="151F276F" w:rsidRDefault="151F276F">
            <w:r>
              <w:t>1</w:t>
            </w:r>
          </w:p>
        </w:tc>
        <w:tc>
          <w:tcPr>
            <w:tcW w:w="1545" w:type="dxa"/>
          </w:tcPr>
          <w:p w14:paraId="3D0AFAD1" w14:textId="419D523D" w:rsidR="151F276F" w:rsidRDefault="151F276F">
            <w:r>
              <w:t>0</w:t>
            </w:r>
          </w:p>
        </w:tc>
        <w:tc>
          <w:tcPr>
            <w:tcW w:w="900" w:type="dxa"/>
          </w:tcPr>
          <w:p w14:paraId="4E00B454" w14:textId="2CFD8BE2" w:rsidR="151F276F" w:rsidRDefault="151F276F">
            <w:r>
              <w:t>1</w:t>
            </w:r>
          </w:p>
        </w:tc>
      </w:tr>
      <w:tr w:rsidR="151F276F" w14:paraId="44F16C7C" w14:textId="77777777" w:rsidTr="151F276F">
        <w:tc>
          <w:tcPr>
            <w:tcW w:w="1515" w:type="dxa"/>
          </w:tcPr>
          <w:p w14:paraId="7138A66B" w14:textId="241D142C" w:rsidR="151F276F" w:rsidRDefault="151F276F">
            <w:r>
              <w:t>25-32</w:t>
            </w:r>
          </w:p>
        </w:tc>
        <w:tc>
          <w:tcPr>
            <w:tcW w:w="1770" w:type="dxa"/>
          </w:tcPr>
          <w:p w14:paraId="49102BA0" w14:textId="54C3DEE3" w:rsidR="151F276F" w:rsidRDefault="151F276F">
            <w:r>
              <w:t>4</w:t>
            </w:r>
          </w:p>
        </w:tc>
        <w:tc>
          <w:tcPr>
            <w:tcW w:w="1395" w:type="dxa"/>
          </w:tcPr>
          <w:p w14:paraId="0C418DA6" w14:textId="554981E4" w:rsidR="151F276F" w:rsidRDefault="151F276F">
            <w:r>
              <w:t>11</w:t>
            </w:r>
          </w:p>
        </w:tc>
        <w:tc>
          <w:tcPr>
            <w:tcW w:w="1590" w:type="dxa"/>
          </w:tcPr>
          <w:p w14:paraId="05CF9253" w14:textId="19B553B4" w:rsidR="151F276F" w:rsidRDefault="151F276F">
            <w:r>
              <w:t>2</w:t>
            </w:r>
          </w:p>
        </w:tc>
        <w:tc>
          <w:tcPr>
            <w:tcW w:w="1545" w:type="dxa"/>
          </w:tcPr>
          <w:p w14:paraId="5313A9DF" w14:textId="2CE43FBC" w:rsidR="151F276F" w:rsidRDefault="151F276F">
            <w:r>
              <w:t>1</w:t>
            </w:r>
          </w:p>
        </w:tc>
        <w:tc>
          <w:tcPr>
            <w:tcW w:w="900" w:type="dxa"/>
          </w:tcPr>
          <w:p w14:paraId="35B0410A" w14:textId="0F92B5AC" w:rsidR="151F276F" w:rsidRDefault="151F276F">
            <w:r>
              <w:t>18</w:t>
            </w:r>
          </w:p>
        </w:tc>
      </w:tr>
      <w:tr w:rsidR="151F276F" w14:paraId="211C1EB0" w14:textId="77777777" w:rsidTr="151F276F">
        <w:tc>
          <w:tcPr>
            <w:tcW w:w="1515" w:type="dxa"/>
          </w:tcPr>
          <w:p w14:paraId="40BBECD9" w14:textId="63FF9847" w:rsidR="151F276F" w:rsidRDefault="151F276F">
            <w:r>
              <w:t>33-38</w:t>
            </w:r>
          </w:p>
        </w:tc>
        <w:tc>
          <w:tcPr>
            <w:tcW w:w="1770" w:type="dxa"/>
          </w:tcPr>
          <w:p w14:paraId="0982B9C9" w14:textId="32C7D812" w:rsidR="151F276F" w:rsidRDefault="151F276F">
            <w:r>
              <w:t>0</w:t>
            </w:r>
          </w:p>
        </w:tc>
        <w:tc>
          <w:tcPr>
            <w:tcW w:w="1395" w:type="dxa"/>
          </w:tcPr>
          <w:p w14:paraId="18AF4616" w14:textId="7F07F3CD" w:rsidR="151F276F" w:rsidRDefault="151F276F">
            <w:r>
              <w:t>2</w:t>
            </w:r>
          </w:p>
        </w:tc>
        <w:tc>
          <w:tcPr>
            <w:tcW w:w="1590" w:type="dxa"/>
          </w:tcPr>
          <w:p w14:paraId="1A434115" w14:textId="791874F5" w:rsidR="151F276F" w:rsidRDefault="151F276F">
            <w:r>
              <w:t>1</w:t>
            </w:r>
          </w:p>
        </w:tc>
        <w:tc>
          <w:tcPr>
            <w:tcW w:w="1545" w:type="dxa"/>
          </w:tcPr>
          <w:p w14:paraId="5AE319D0" w14:textId="6A24BE00" w:rsidR="151F276F" w:rsidRDefault="151F276F">
            <w:r>
              <w:t>0</w:t>
            </w:r>
          </w:p>
        </w:tc>
        <w:tc>
          <w:tcPr>
            <w:tcW w:w="900" w:type="dxa"/>
          </w:tcPr>
          <w:p w14:paraId="4CCDF9A8" w14:textId="7D6336A1" w:rsidR="151F276F" w:rsidRDefault="151F276F">
            <w:r>
              <w:t>3</w:t>
            </w:r>
          </w:p>
        </w:tc>
      </w:tr>
      <w:tr w:rsidR="151F276F" w14:paraId="76927D11" w14:textId="77777777" w:rsidTr="151F276F">
        <w:tc>
          <w:tcPr>
            <w:tcW w:w="1515" w:type="dxa"/>
          </w:tcPr>
          <w:p w14:paraId="56BC8BB4" w14:textId="6F80FDCD" w:rsidR="151F276F" w:rsidRDefault="151F276F">
            <w:r>
              <w:t>39-44</w:t>
            </w:r>
          </w:p>
        </w:tc>
        <w:tc>
          <w:tcPr>
            <w:tcW w:w="1770" w:type="dxa"/>
          </w:tcPr>
          <w:p w14:paraId="72F5F952" w14:textId="59C8F5EA" w:rsidR="151F276F" w:rsidRDefault="151F276F">
            <w:r>
              <w:t>2</w:t>
            </w:r>
          </w:p>
        </w:tc>
        <w:tc>
          <w:tcPr>
            <w:tcW w:w="1395" w:type="dxa"/>
          </w:tcPr>
          <w:p w14:paraId="13798BF2" w14:textId="16B25794" w:rsidR="151F276F" w:rsidRDefault="151F276F">
            <w:r>
              <w:t>0</w:t>
            </w:r>
          </w:p>
        </w:tc>
        <w:tc>
          <w:tcPr>
            <w:tcW w:w="1590" w:type="dxa"/>
          </w:tcPr>
          <w:p w14:paraId="435D1DC5" w14:textId="1FC4FABE" w:rsidR="151F276F" w:rsidRDefault="151F276F">
            <w:r>
              <w:t>0</w:t>
            </w:r>
          </w:p>
        </w:tc>
        <w:tc>
          <w:tcPr>
            <w:tcW w:w="1545" w:type="dxa"/>
          </w:tcPr>
          <w:p w14:paraId="0383C055" w14:textId="0AB539F5" w:rsidR="151F276F" w:rsidRDefault="151F276F">
            <w:r>
              <w:t>0</w:t>
            </w:r>
          </w:p>
        </w:tc>
        <w:tc>
          <w:tcPr>
            <w:tcW w:w="900" w:type="dxa"/>
          </w:tcPr>
          <w:p w14:paraId="23AFE8BB" w14:textId="7CE0F750" w:rsidR="151F276F" w:rsidRDefault="151F276F">
            <w:r>
              <w:t>2</w:t>
            </w:r>
          </w:p>
        </w:tc>
      </w:tr>
      <w:tr w:rsidR="151F276F" w14:paraId="094448AE" w14:textId="77777777" w:rsidTr="151F276F">
        <w:tc>
          <w:tcPr>
            <w:tcW w:w="1515" w:type="dxa"/>
          </w:tcPr>
          <w:p w14:paraId="51A51CFA" w14:textId="792A7917" w:rsidR="151F276F" w:rsidRDefault="151F276F">
            <w:r>
              <w:t>44+</w:t>
            </w:r>
          </w:p>
        </w:tc>
        <w:tc>
          <w:tcPr>
            <w:tcW w:w="1770" w:type="dxa"/>
          </w:tcPr>
          <w:p w14:paraId="4672A634" w14:textId="40408C6E" w:rsidR="151F276F" w:rsidRDefault="151F276F">
            <w:r>
              <w:t>0</w:t>
            </w:r>
          </w:p>
        </w:tc>
        <w:tc>
          <w:tcPr>
            <w:tcW w:w="1395" w:type="dxa"/>
          </w:tcPr>
          <w:p w14:paraId="7B6A6F0C" w14:textId="6A4361A5" w:rsidR="151F276F" w:rsidRDefault="151F276F">
            <w:r>
              <w:t>0</w:t>
            </w:r>
          </w:p>
        </w:tc>
        <w:tc>
          <w:tcPr>
            <w:tcW w:w="1590" w:type="dxa"/>
          </w:tcPr>
          <w:p w14:paraId="53CCEA10" w14:textId="1F8B1146" w:rsidR="151F276F" w:rsidRDefault="151F276F">
            <w:r>
              <w:t>1</w:t>
            </w:r>
          </w:p>
        </w:tc>
        <w:tc>
          <w:tcPr>
            <w:tcW w:w="1545" w:type="dxa"/>
          </w:tcPr>
          <w:p w14:paraId="61F23FC7" w14:textId="2ECBBCEC" w:rsidR="151F276F" w:rsidRDefault="151F276F">
            <w:r>
              <w:t>0</w:t>
            </w:r>
          </w:p>
        </w:tc>
        <w:tc>
          <w:tcPr>
            <w:tcW w:w="900" w:type="dxa"/>
          </w:tcPr>
          <w:p w14:paraId="527D2730" w14:textId="27EF82DB" w:rsidR="151F276F" w:rsidRDefault="151F276F">
            <w:r>
              <w:t>1</w:t>
            </w:r>
          </w:p>
        </w:tc>
      </w:tr>
      <w:tr w:rsidR="151F276F" w14:paraId="6F520BC4" w14:textId="77777777" w:rsidTr="00520781">
        <w:trPr>
          <w:trHeight w:val="162"/>
        </w:trPr>
        <w:tc>
          <w:tcPr>
            <w:tcW w:w="1515" w:type="dxa"/>
          </w:tcPr>
          <w:p w14:paraId="678BED07" w14:textId="237A7413" w:rsidR="151F276F" w:rsidRDefault="151F276F">
            <w:r>
              <w:t>Total</w:t>
            </w:r>
          </w:p>
        </w:tc>
        <w:tc>
          <w:tcPr>
            <w:tcW w:w="1770" w:type="dxa"/>
          </w:tcPr>
          <w:p w14:paraId="1496C840" w14:textId="22E774DC" w:rsidR="151F276F" w:rsidRDefault="151F276F">
            <w:r>
              <w:t>6</w:t>
            </w:r>
          </w:p>
        </w:tc>
        <w:tc>
          <w:tcPr>
            <w:tcW w:w="1395" w:type="dxa"/>
          </w:tcPr>
          <w:p w14:paraId="42205F37" w14:textId="5AA49873" w:rsidR="151F276F" w:rsidRDefault="151F276F">
            <w:r>
              <w:t>13</w:t>
            </w:r>
          </w:p>
        </w:tc>
        <w:tc>
          <w:tcPr>
            <w:tcW w:w="1590" w:type="dxa"/>
          </w:tcPr>
          <w:p w14:paraId="649E165F" w14:textId="300D209C" w:rsidR="151F276F" w:rsidRDefault="151F276F">
            <w:r>
              <w:t>5</w:t>
            </w:r>
          </w:p>
        </w:tc>
        <w:tc>
          <w:tcPr>
            <w:tcW w:w="1545" w:type="dxa"/>
          </w:tcPr>
          <w:p w14:paraId="75BCE45E" w14:textId="24C3DA03" w:rsidR="151F276F" w:rsidRDefault="151F276F">
            <w:r>
              <w:t>1</w:t>
            </w:r>
          </w:p>
        </w:tc>
        <w:tc>
          <w:tcPr>
            <w:tcW w:w="900" w:type="dxa"/>
          </w:tcPr>
          <w:p w14:paraId="2A3E902D" w14:textId="1C3F850A" w:rsidR="151F276F" w:rsidRDefault="151F276F">
            <w:r>
              <w:t>25</w:t>
            </w:r>
          </w:p>
        </w:tc>
      </w:tr>
    </w:tbl>
    <w:p w14:paraId="1C48BBAD" w14:textId="404493A0" w:rsidR="151F276F" w:rsidRDefault="151F276F" w:rsidP="151F276F">
      <w:pPr>
        <w:jc w:val="both"/>
        <w:rPr>
          <w:rFonts w:ascii="Arial" w:eastAsia="Arial" w:hAnsi="Arial" w:cs="Arial"/>
          <w:sz w:val="24"/>
          <w:szCs w:val="24"/>
        </w:rPr>
      </w:pPr>
    </w:p>
    <w:tbl>
      <w:tblPr>
        <w:tblStyle w:val="TableGridLight"/>
        <w:tblW w:w="0" w:type="auto"/>
        <w:tblLayout w:type="fixed"/>
        <w:tblLook w:val="06A0" w:firstRow="1" w:lastRow="0" w:firstColumn="1" w:lastColumn="0" w:noHBand="1" w:noVBand="1"/>
      </w:tblPr>
      <w:tblGrid>
        <w:gridCol w:w="2325"/>
        <w:gridCol w:w="1200"/>
        <w:gridCol w:w="870"/>
        <w:gridCol w:w="1815"/>
        <w:gridCol w:w="900"/>
        <w:gridCol w:w="1035"/>
      </w:tblGrid>
      <w:tr w:rsidR="151F276F" w14:paraId="14089F1F" w14:textId="77777777" w:rsidTr="151F276F">
        <w:tc>
          <w:tcPr>
            <w:tcW w:w="8145" w:type="dxa"/>
            <w:gridSpan w:val="6"/>
          </w:tcPr>
          <w:p w14:paraId="7B31E969" w14:textId="3A3746F3" w:rsidR="151F276F" w:rsidRDefault="151F276F" w:rsidP="151F276F">
            <w:pPr>
              <w:jc w:val="center"/>
            </w:pPr>
            <w:r>
              <w:t>Table 9: Features Ranked in Order of Importance for Consumers of Colombia</w:t>
            </w:r>
          </w:p>
        </w:tc>
      </w:tr>
      <w:tr w:rsidR="151F276F" w14:paraId="428EA586" w14:textId="77777777" w:rsidTr="151F276F">
        <w:tc>
          <w:tcPr>
            <w:tcW w:w="2325" w:type="dxa"/>
          </w:tcPr>
          <w:p w14:paraId="32878A41" w14:textId="53C01E57" w:rsidR="151F276F" w:rsidRDefault="151F276F" w:rsidP="151F276F">
            <w:pPr>
              <w:jc w:val="center"/>
            </w:pPr>
            <w:r>
              <w:t>Feature</w:t>
            </w:r>
          </w:p>
        </w:tc>
        <w:tc>
          <w:tcPr>
            <w:tcW w:w="1200" w:type="dxa"/>
          </w:tcPr>
          <w:p w14:paraId="7540C60C" w14:textId="2EEFDBB0" w:rsidR="151F276F" w:rsidRDefault="151F276F">
            <w:r>
              <w:t>Frequency</w:t>
            </w:r>
          </w:p>
        </w:tc>
        <w:tc>
          <w:tcPr>
            <w:tcW w:w="870" w:type="dxa"/>
          </w:tcPr>
          <w:p w14:paraId="55FA1FCD" w14:textId="28F08CE8" w:rsidR="151F276F" w:rsidRDefault="151F276F">
            <w:r>
              <w:t>Percent</w:t>
            </w:r>
          </w:p>
        </w:tc>
        <w:tc>
          <w:tcPr>
            <w:tcW w:w="1815" w:type="dxa"/>
          </w:tcPr>
          <w:p w14:paraId="1962468F" w14:textId="68BFBE68" w:rsidR="151F276F" w:rsidRDefault="151F276F">
            <w:r>
              <w:t>π (95% confident)</w:t>
            </w:r>
          </w:p>
        </w:tc>
        <w:tc>
          <w:tcPr>
            <w:tcW w:w="1935" w:type="dxa"/>
            <w:gridSpan w:val="2"/>
          </w:tcPr>
          <w:p w14:paraId="5CAFEADB" w14:textId="2EF26D19" w:rsidR="151F276F" w:rsidRDefault="151F276F">
            <w:r>
              <w:t>Confidence interval</w:t>
            </w:r>
          </w:p>
        </w:tc>
      </w:tr>
      <w:tr w:rsidR="151F276F" w14:paraId="593DDD18" w14:textId="77777777" w:rsidTr="151F276F">
        <w:tc>
          <w:tcPr>
            <w:tcW w:w="2325" w:type="dxa"/>
          </w:tcPr>
          <w:p w14:paraId="10F53020" w14:textId="45403BC0" w:rsidR="151F276F" w:rsidRDefault="151F276F" w:rsidP="151F276F">
            <w:pPr>
              <w:spacing w:line="259" w:lineRule="auto"/>
              <w:jc w:val="center"/>
            </w:pPr>
            <w:r>
              <w:t>Brush</w:t>
            </w:r>
          </w:p>
        </w:tc>
        <w:tc>
          <w:tcPr>
            <w:tcW w:w="1200" w:type="dxa"/>
          </w:tcPr>
          <w:p w14:paraId="53E37BCD" w14:textId="7F0C113B" w:rsidR="151F276F" w:rsidRDefault="151F276F" w:rsidP="151F276F">
            <w:pPr>
              <w:jc w:val="center"/>
            </w:pPr>
            <w:r>
              <w:t>22</w:t>
            </w:r>
          </w:p>
        </w:tc>
        <w:tc>
          <w:tcPr>
            <w:tcW w:w="870" w:type="dxa"/>
          </w:tcPr>
          <w:p w14:paraId="5A915626" w14:textId="285325BC" w:rsidR="151F276F" w:rsidRDefault="151F276F" w:rsidP="151F276F">
            <w:pPr>
              <w:jc w:val="center"/>
            </w:pPr>
            <w:r>
              <w:t>60%</w:t>
            </w:r>
          </w:p>
        </w:tc>
        <w:tc>
          <w:tcPr>
            <w:tcW w:w="1815" w:type="dxa"/>
          </w:tcPr>
          <w:p w14:paraId="7968A96C" w14:textId="610D6DCA" w:rsidR="151F276F" w:rsidRDefault="151F276F" w:rsidP="151F276F">
            <w:pPr>
              <w:jc w:val="center"/>
            </w:pPr>
            <w:r>
              <w:t>0.19</w:t>
            </w:r>
          </w:p>
        </w:tc>
        <w:tc>
          <w:tcPr>
            <w:tcW w:w="900" w:type="dxa"/>
          </w:tcPr>
          <w:p w14:paraId="44DFC0AC" w14:textId="7A3359F4" w:rsidR="151F276F" w:rsidRDefault="151F276F" w:rsidP="151F276F">
            <w:pPr>
              <w:jc w:val="center"/>
            </w:pPr>
            <w:r>
              <w:t>0.408</w:t>
            </w:r>
          </w:p>
        </w:tc>
        <w:tc>
          <w:tcPr>
            <w:tcW w:w="1035" w:type="dxa"/>
          </w:tcPr>
          <w:p w14:paraId="07710DC1" w14:textId="2E243AFE" w:rsidR="151F276F" w:rsidRDefault="151F276F" w:rsidP="151F276F">
            <w:pPr>
              <w:jc w:val="center"/>
            </w:pPr>
            <w:r>
              <w:t>0.792</w:t>
            </w:r>
          </w:p>
        </w:tc>
      </w:tr>
      <w:tr w:rsidR="151F276F" w14:paraId="6F7F0CB1" w14:textId="77777777" w:rsidTr="151F276F">
        <w:tc>
          <w:tcPr>
            <w:tcW w:w="2325" w:type="dxa"/>
          </w:tcPr>
          <w:p w14:paraId="289BDF60" w14:textId="54DF3514" w:rsidR="151F276F" w:rsidRDefault="151F276F" w:rsidP="151F276F">
            <w:pPr>
              <w:jc w:val="center"/>
            </w:pPr>
            <w:r>
              <w:t xml:space="preserve">Multiple Surface Cleaner </w:t>
            </w:r>
          </w:p>
          <w:p w14:paraId="38171E69" w14:textId="7C03E8D4" w:rsidR="151F276F" w:rsidRDefault="151F276F" w:rsidP="151F276F">
            <w:pPr>
              <w:jc w:val="center"/>
            </w:pPr>
            <w:r>
              <w:t>or Disinfector</w:t>
            </w:r>
          </w:p>
        </w:tc>
        <w:tc>
          <w:tcPr>
            <w:tcW w:w="1200" w:type="dxa"/>
          </w:tcPr>
          <w:p w14:paraId="49330B1C" w14:textId="507F535E" w:rsidR="151F276F" w:rsidRDefault="151F276F" w:rsidP="151F276F">
            <w:pPr>
              <w:jc w:val="center"/>
            </w:pPr>
            <w:r>
              <w:t>21</w:t>
            </w:r>
          </w:p>
        </w:tc>
        <w:tc>
          <w:tcPr>
            <w:tcW w:w="870" w:type="dxa"/>
          </w:tcPr>
          <w:p w14:paraId="6A2AE5FA" w14:textId="5458B4FE" w:rsidR="151F276F" w:rsidRDefault="151F276F" w:rsidP="151F276F">
            <w:pPr>
              <w:jc w:val="center"/>
            </w:pPr>
            <w:r>
              <w:t>68%</w:t>
            </w:r>
          </w:p>
        </w:tc>
        <w:tc>
          <w:tcPr>
            <w:tcW w:w="1815" w:type="dxa"/>
          </w:tcPr>
          <w:p w14:paraId="7FA39836" w14:textId="63A6707D" w:rsidR="151F276F" w:rsidRDefault="151F276F" w:rsidP="151F276F">
            <w:pPr>
              <w:jc w:val="center"/>
            </w:pPr>
            <w:r>
              <w:t>0.18</w:t>
            </w:r>
          </w:p>
        </w:tc>
        <w:tc>
          <w:tcPr>
            <w:tcW w:w="900" w:type="dxa"/>
          </w:tcPr>
          <w:p w14:paraId="700E832B" w14:textId="1A77B2D0" w:rsidR="151F276F" w:rsidRDefault="151F276F" w:rsidP="151F276F">
            <w:pPr>
              <w:jc w:val="center"/>
            </w:pPr>
            <w:r>
              <w:t>0.497</w:t>
            </w:r>
          </w:p>
        </w:tc>
        <w:tc>
          <w:tcPr>
            <w:tcW w:w="1035" w:type="dxa"/>
          </w:tcPr>
          <w:p w14:paraId="4E15B8B0" w14:textId="690FCF44" w:rsidR="151F276F" w:rsidRDefault="151F276F" w:rsidP="151F276F">
            <w:pPr>
              <w:jc w:val="center"/>
            </w:pPr>
            <w:r>
              <w:t>0.863</w:t>
            </w:r>
          </w:p>
        </w:tc>
      </w:tr>
      <w:tr w:rsidR="151F276F" w14:paraId="6C30B9B1" w14:textId="77777777" w:rsidTr="151F276F">
        <w:tc>
          <w:tcPr>
            <w:tcW w:w="2325" w:type="dxa"/>
          </w:tcPr>
          <w:p w14:paraId="62D4EDCB" w14:textId="45403BC0" w:rsidR="151F276F" w:rsidRDefault="151F276F" w:rsidP="151F276F">
            <w:pPr>
              <w:spacing w:line="259" w:lineRule="auto"/>
              <w:jc w:val="center"/>
            </w:pPr>
            <w:r>
              <w:t>Mop</w:t>
            </w:r>
          </w:p>
        </w:tc>
        <w:tc>
          <w:tcPr>
            <w:tcW w:w="1200" w:type="dxa"/>
          </w:tcPr>
          <w:p w14:paraId="6F3D4161" w14:textId="3B7A3D12" w:rsidR="151F276F" w:rsidRDefault="151F276F" w:rsidP="151F276F">
            <w:pPr>
              <w:jc w:val="center"/>
            </w:pPr>
            <w:r>
              <w:t>20</w:t>
            </w:r>
          </w:p>
        </w:tc>
        <w:tc>
          <w:tcPr>
            <w:tcW w:w="870" w:type="dxa"/>
          </w:tcPr>
          <w:p w14:paraId="48F314C7" w14:textId="54D63F9D" w:rsidR="151F276F" w:rsidRDefault="151F276F" w:rsidP="151F276F">
            <w:pPr>
              <w:jc w:val="center"/>
            </w:pPr>
            <w:r>
              <w:t>80%</w:t>
            </w:r>
          </w:p>
        </w:tc>
        <w:tc>
          <w:tcPr>
            <w:tcW w:w="1815" w:type="dxa"/>
          </w:tcPr>
          <w:p w14:paraId="7FBF42F4" w14:textId="17CCB82C" w:rsidR="151F276F" w:rsidRDefault="151F276F" w:rsidP="151F276F">
            <w:pPr>
              <w:jc w:val="center"/>
            </w:pPr>
            <w:r>
              <w:t>0.16</w:t>
            </w:r>
          </w:p>
        </w:tc>
        <w:tc>
          <w:tcPr>
            <w:tcW w:w="900" w:type="dxa"/>
          </w:tcPr>
          <w:p w14:paraId="5B70F3C3" w14:textId="348C6DAC" w:rsidR="151F276F" w:rsidRDefault="151F276F" w:rsidP="151F276F">
            <w:pPr>
              <w:jc w:val="center"/>
            </w:pPr>
            <w:r>
              <w:t>0.643</w:t>
            </w:r>
          </w:p>
        </w:tc>
        <w:tc>
          <w:tcPr>
            <w:tcW w:w="1035" w:type="dxa"/>
          </w:tcPr>
          <w:p w14:paraId="56EC1F45" w14:textId="60B04E4B" w:rsidR="151F276F" w:rsidRDefault="151F276F" w:rsidP="151F276F">
            <w:pPr>
              <w:jc w:val="center"/>
            </w:pPr>
            <w:r>
              <w:t>0.957</w:t>
            </w:r>
          </w:p>
        </w:tc>
      </w:tr>
      <w:tr w:rsidR="151F276F" w14:paraId="1BF62B37" w14:textId="77777777" w:rsidTr="151F276F">
        <w:tc>
          <w:tcPr>
            <w:tcW w:w="2325" w:type="dxa"/>
          </w:tcPr>
          <w:p w14:paraId="1D771D17" w14:textId="4605C84C" w:rsidR="151F276F" w:rsidRDefault="151F276F" w:rsidP="151F276F">
            <w:pPr>
              <w:jc w:val="center"/>
            </w:pPr>
            <w:r>
              <w:t>Germ Detector</w:t>
            </w:r>
          </w:p>
        </w:tc>
        <w:tc>
          <w:tcPr>
            <w:tcW w:w="1200" w:type="dxa"/>
          </w:tcPr>
          <w:p w14:paraId="680DD5A2" w14:textId="2FA2548D" w:rsidR="151F276F" w:rsidRDefault="151F276F" w:rsidP="151F276F">
            <w:pPr>
              <w:jc w:val="center"/>
            </w:pPr>
            <w:r>
              <w:t>18</w:t>
            </w:r>
          </w:p>
        </w:tc>
        <w:tc>
          <w:tcPr>
            <w:tcW w:w="870" w:type="dxa"/>
          </w:tcPr>
          <w:p w14:paraId="7D386463" w14:textId="7516D368" w:rsidR="151F276F" w:rsidRDefault="151F276F" w:rsidP="151F276F">
            <w:pPr>
              <w:jc w:val="center"/>
            </w:pPr>
            <w:r>
              <w:t>64%</w:t>
            </w:r>
          </w:p>
        </w:tc>
        <w:tc>
          <w:tcPr>
            <w:tcW w:w="1815" w:type="dxa"/>
          </w:tcPr>
          <w:p w14:paraId="03AA2822" w14:textId="19688024" w:rsidR="151F276F" w:rsidRDefault="151F276F" w:rsidP="151F276F">
            <w:pPr>
              <w:jc w:val="center"/>
            </w:pPr>
            <w:r>
              <w:t>0.19</w:t>
            </w:r>
          </w:p>
        </w:tc>
        <w:tc>
          <w:tcPr>
            <w:tcW w:w="900" w:type="dxa"/>
          </w:tcPr>
          <w:p w14:paraId="0333DB29" w14:textId="3928F107" w:rsidR="151F276F" w:rsidRDefault="151F276F" w:rsidP="151F276F">
            <w:pPr>
              <w:jc w:val="center"/>
            </w:pPr>
            <w:r>
              <w:t>0.452</w:t>
            </w:r>
          </w:p>
        </w:tc>
        <w:tc>
          <w:tcPr>
            <w:tcW w:w="1035" w:type="dxa"/>
          </w:tcPr>
          <w:p w14:paraId="4AC07B77" w14:textId="73DCA007" w:rsidR="151F276F" w:rsidRDefault="151F276F" w:rsidP="151F276F">
            <w:pPr>
              <w:jc w:val="center"/>
            </w:pPr>
            <w:r>
              <w:t>0.828</w:t>
            </w:r>
          </w:p>
        </w:tc>
      </w:tr>
      <w:tr w:rsidR="151F276F" w14:paraId="10F68BC1" w14:textId="77777777" w:rsidTr="151F276F">
        <w:tc>
          <w:tcPr>
            <w:tcW w:w="2325" w:type="dxa"/>
          </w:tcPr>
          <w:p w14:paraId="1ED1441E" w14:textId="6B480284" w:rsidR="151F276F" w:rsidRDefault="151F276F" w:rsidP="151F276F">
            <w:pPr>
              <w:jc w:val="center"/>
            </w:pPr>
            <w:r>
              <w:t>Soap Dispenser</w:t>
            </w:r>
          </w:p>
        </w:tc>
        <w:tc>
          <w:tcPr>
            <w:tcW w:w="1200" w:type="dxa"/>
          </w:tcPr>
          <w:p w14:paraId="00307E01" w14:textId="6578CD21" w:rsidR="151F276F" w:rsidRDefault="151F276F" w:rsidP="151F276F">
            <w:pPr>
              <w:jc w:val="center"/>
            </w:pPr>
            <w:r>
              <w:t>17</w:t>
            </w:r>
          </w:p>
        </w:tc>
        <w:tc>
          <w:tcPr>
            <w:tcW w:w="870" w:type="dxa"/>
          </w:tcPr>
          <w:p w14:paraId="24E93570" w14:textId="5A736674" w:rsidR="151F276F" w:rsidRDefault="151F276F" w:rsidP="151F276F">
            <w:pPr>
              <w:jc w:val="center"/>
            </w:pPr>
            <w:r>
              <w:t>88%</w:t>
            </w:r>
          </w:p>
        </w:tc>
        <w:tc>
          <w:tcPr>
            <w:tcW w:w="1815" w:type="dxa"/>
          </w:tcPr>
          <w:p w14:paraId="2D8DBB02" w14:textId="4E9A25EB" w:rsidR="151F276F" w:rsidRDefault="151F276F" w:rsidP="151F276F">
            <w:pPr>
              <w:jc w:val="center"/>
            </w:pPr>
            <w:r>
              <w:t>0.13</w:t>
            </w:r>
          </w:p>
        </w:tc>
        <w:tc>
          <w:tcPr>
            <w:tcW w:w="900" w:type="dxa"/>
          </w:tcPr>
          <w:p w14:paraId="71B58910" w14:textId="3CE8B4BB" w:rsidR="151F276F" w:rsidRDefault="151F276F" w:rsidP="151F276F">
            <w:pPr>
              <w:jc w:val="center"/>
            </w:pPr>
            <w:r>
              <w:t>0.753</w:t>
            </w:r>
          </w:p>
        </w:tc>
        <w:tc>
          <w:tcPr>
            <w:tcW w:w="1035" w:type="dxa"/>
          </w:tcPr>
          <w:p w14:paraId="77F82739" w14:textId="63D2D40E" w:rsidR="151F276F" w:rsidRDefault="151F276F" w:rsidP="151F276F">
            <w:pPr>
              <w:jc w:val="center"/>
            </w:pPr>
            <w:r>
              <w:t>1.007</w:t>
            </w:r>
          </w:p>
        </w:tc>
      </w:tr>
      <w:tr w:rsidR="151F276F" w14:paraId="14AB6E3F" w14:textId="77777777" w:rsidTr="151F276F">
        <w:tc>
          <w:tcPr>
            <w:tcW w:w="2325" w:type="dxa"/>
          </w:tcPr>
          <w:p w14:paraId="4E6C1626" w14:textId="5425C372" w:rsidR="151F276F" w:rsidRDefault="151F276F" w:rsidP="151F276F">
            <w:pPr>
              <w:jc w:val="center"/>
            </w:pPr>
            <w:r>
              <w:t>Sponge</w:t>
            </w:r>
          </w:p>
        </w:tc>
        <w:tc>
          <w:tcPr>
            <w:tcW w:w="1200" w:type="dxa"/>
          </w:tcPr>
          <w:p w14:paraId="5D44FF47" w14:textId="7C3377D0" w:rsidR="151F276F" w:rsidRDefault="151F276F" w:rsidP="151F276F">
            <w:pPr>
              <w:jc w:val="center"/>
            </w:pPr>
            <w:r>
              <w:t>16</w:t>
            </w:r>
          </w:p>
        </w:tc>
        <w:tc>
          <w:tcPr>
            <w:tcW w:w="870" w:type="dxa"/>
          </w:tcPr>
          <w:p w14:paraId="276C90C1" w14:textId="5AAE7800" w:rsidR="151F276F" w:rsidRDefault="151F276F" w:rsidP="151F276F">
            <w:pPr>
              <w:jc w:val="center"/>
            </w:pPr>
            <w:r>
              <w:t>84%</w:t>
            </w:r>
          </w:p>
        </w:tc>
        <w:tc>
          <w:tcPr>
            <w:tcW w:w="1815" w:type="dxa"/>
          </w:tcPr>
          <w:p w14:paraId="7CF55A80" w14:textId="0ABF5435" w:rsidR="151F276F" w:rsidRDefault="151F276F" w:rsidP="151F276F">
            <w:pPr>
              <w:jc w:val="center"/>
            </w:pPr>
            <w:r>
              <w:t>0.14</w:t>
            </w:r>
          </w:p>
        </w:tc>
        <w:tc>
          <w:tcPr>
            <w:tcW w:w="900" w:type="dxa"/>
          </w:tcPr>
          <w:p w14:paraId="1496388D" w14:textId="2059253E" w:rsidR="151F276F" w:rsidRDefault="151F276F" w:rsidP="151F276F">
            <w:pPr>
              <w:jc w:val="center"/>
            </w:pPr>
            <w:r>
              <w:t>0.696</w:t>
            </w:r>
          </w:p>
        </w:tc>
        <w:tc>
          <w:tcPr>
            <w:tcW w:w="1035" w:type="dxa"/>
          </w:tcPr>
          <w:p w14:paraId="372FA851" w14:textId="7D0A374D" w:rsidR="151F276F" w:rsidRDefault="151F276F" w:rsidP="151F276F">
            <w:pPr>
              <w:jc w:val="center"/>
            </w:pPr>
            <w:r>
              <w:t>0.984</w:t>
            </w:r>
          </w:p>
        </w:tc>
      </w:tr>
      <w:tr w:rsidR="151F276F" w14:paraId="10974811" w14:textId="77777777" w:rsidTr="151F276F">
        <w:tc>
          <w:tcPr>
            <w:tcW w:w="2325" w:type="dxa"/>
          </w:tcPr>
          <w:p w14:paraId="0E0FD3B3" w14:textId="45403BC0" w:rsidR="151F276F" w:rsidRDefault="151F276F" w:rsidP="151F276F">
            <w:pPr>
              <w:spacing w:line="259" w:lineRule="auto"/>
              <w:jc w:val="center"/>
            </w:pPr>
            <w:r>
              <w:t>Vaccuum</w:t>
            </w:r>
          </w:p>
        </w:tc>
        <w:tc>
          <w:tcPr>
            <w:tcW w:w="1200" w:type="dxa"/>
          </w:tcPr>
          <w:p w14:paraId="44C88748" w14:textId="7162BD91" w:rsidR="151F276F" w:rsidRDefault="151F276F" w:rsidP="151F276F">
            <w:pPr>
              <w:jc w:val="center"/>
            </w:pPr>
            <w:r>
              <w:t>15</w:t>
            </w:r>
          </w:p>
        </w:tc>
        <w:tc>
          <w:tcPr>
            <w:tcW w:w="870" w:type="dxa"/>
          </w:tcPr>
          <w:p w14:paraId="0A6DB383" w14:textId="63996477" w:rsidR="151F276F" w:rsidRDefault="151F276F" w:rsidP="151F276F">
            <w:pPr>
              <w:jc w:val="center"/>
            </w:pPr>
            <w:r>
              <w:t>72%</w:t>
            </w:r>
          </w:p>
        </w:tc>
        <w:tc>
          <w:tcPr>
            <w:tcW w:w="1815" w:type="dxa"/>
          </w:tcPr>
          <w:p w14:paraId="4AB9BAB2" w14:textId="6BED5E81" w:rsidR="151F276F" w:rsidRDefault="151F276F" w:rsidP="151F276F">
            <w:pPr>
              <w:jc w:val="center"/>
            </w:pPr>
            <w:r>
              <w:t>0.18</w:t>
            </w:r>
          </w:p>
        </w:tc>
        <w:tc>
          <w:tcPr>
            <w:tcW w:w="900" w:type="dxa"/>
          </w:tcPr>
          <w:p w14:paraId="21575B73" w14:textId="22FFC8DF" w:rsidR="151F276F" w:rsidRDefault="151F276F" w:rsidP="151F276F">
            <w:pPr>
              <w:jc w:val="center"/>
            </w:pPr>
            <w:r>
              <w:t>0.544</w:t>
            </w:r>
          </w:p>
        </w:tc>
        <w:tc>
          <w:tcPr>
            <w:tcW w:w="1035" w:type="dxa"/>
          </w:tcPr>
          <w:p w14:paraId="6053F9BD" w14:textId="4933030E" w:rsidR="151F276F" w:rsidRDefault="151F276F" w:rsidP="151F276F">
            <w:pPr>
              <w:jc w:val="center"/>
            </w:pPr>
            <w:r>
              <w:t>0.896</w:t>
            </w:r>
          </w:p>
        </w:tc>
      </w:tr>
      <w:tr w:rsidR="151F276F" w14:paraId="73B5CFCF" w14:textId="77777777" w:rsidTr="151F276F">
        <w:tc>
          <w:tcPr>
            <w:tcW w:w="2325" w:type="dxa"/>
          </w:tcPr>
          <w:p w14:paraId="2ED61CA6" w14:textId="073F52A7" w:rsidR="151F276F" w:rsidRDefault="151F276F" w:rsidP="151F276F">
            <w:pPr>
              <w:jc w:val="center"/>
            </w:pPr>
            <w:r>
              <w:t xml:space="preserve">Automatic Dirt </w:t>
            </w:r>
          </w:p>
          <w:p w14:paraId="4C198330" w14:textId="41BABCC2" w:rsidR="151F276F" w:rsidRDefault="151F276F" w:rsidP="151F276F">
            <w:pPr>
              <w:jc w:val="center"/>
            </w:pPr>
            <w:r>
              <w:t>and Dust Dispenser</w:t>
            </w:r>
          </w:p>
        </w:tc>
        <w:tc>
          <w:tcPr>
            <w:tcW w:w="1200" w:type="dxa"/>
          </w:tcPr>
          <w:p w14:paraId="6A3C9B9F" w14:textId="01B5BD74" w:rsidR="151F276F" w:rsidRDefault="151F276F" w:rsidP="151F276F">
            <w:pPr>
              <w:jc w:val="center"/>
            </w:pPr>
            <w:r>
              <w:t>12</w:t>
            </w:r>
          </w:p>
        </w:tc>
        <w:tc>
          <w:tcPr>
            <w:tcW w:w="870" w:type="dxa"/>
          </w:tcPr>
          <w:p w14:paraId="3A9909EB" w14:textId="41627950" w:rsidR="151F276F" w:rsidRDefault="151F276F" w:rsidP="151F276F">
            <w:pPr>
              <w:jc w:val="center"/>
            </w:pPr>
            <w:r>
              <w:t>48%</w:t>
            </w:r>
          </w:p>
        </w:tc>
        <w:tc>
          <w:tcPr>
            <w:tcW w:w="1815" w:type="dxa"/>
          </w:tcPr>
          <w:p w14:paraId="12F96D7D" w14:textId="3ECF521C" w:rsidR="151F276F" w:rsidRDefault="151F276F" w:rsidP="151F276F">
            <w:pPr>
              <w:jc w:val="center"/>
            </w:pPr>
            <w:r>
              <w:t>0.20</w:t>
            </w:r>
          </w:p>
        </w:tc>
        <w:tc>
          <w:tcPr>
            <w:tcW w:w="900" w:type="dxa"/>
          </w:tcPr>
          <w:p w14:paraId="295FCFA1" w14:textId="475CE2FA" w:rsidR="151F276F" w:rsidRDefault="151F276F" w:rsidP="151F276F">
            <w:pPr>
              <w:jc w:val="center"/>
            </w:pPr>
            <w:r>
              <w:t>0.284</w:t>
            </w:r>
          </w:p>
        </w:tc>
        <w:tc>
          <w:tcPr>
            <w:tcW w:w="1035" w:type="dxa"/>
          </w:tcPr>
          <w:p w14:paraId="61C068CF" w14:textId="4EC1AE1C" w:rsidR="151F276F" w:rsidRDefault="151F276F" w:rsidP="151F276F">
            <w:pPr>
              <w:jc w:val="center"/>
            </w:pPr>
            <w:r>
              <w:t>0.676</w:t>
            </w:r>
          </w:p>
        </w:tc>
      </w:tr>
    </w:tbl>
    <w:p w14:paraId="09E22C8E" w14:textId="1AB0AE8A" w:rsidR="151F276F" w:rsidRDefault="151F276F" w:rsidP="151F276F">
      <w:pPr>
        <w:jc w:val="both"/>
        <w:rPr>
          <w:rFonts w:ascii="Arial" w:eastAsia="Arial" w:hAnsi="Arial" w:cs="Arial"/>
          <w:sz w:val="24"/>
          <w:szCs w:val="24"/>
        </w:rPr>
      </w:pPr>
    </w:p>
    <w:p w14:paraId="70DA6D47" w14:textId="3C7FC0DB" w:rsidR="151F276F" w:rsidRDefault="151F276F" w:rsidP="151F276F">
      <w:pPr>
        <w:jc w:val="both"/>
        <w:rPr>
          <w:rFonts w:ascii="Arial" w:eastAsia="Arial" w:hAnsi="Arial" w:cs="Arial"/>
          <w:sz w:val="24"/>
          <w:szCs w:val="24"/>
        </w:rPr>
      </w:pPr>
      <w:r w:rsidRPr="151F276F">
        <w:rPr>
          <w:rFonts w:ascii="Arial" w:eastAsia="Arial" w:hAnsi="Arial" w:cs="Arial"/>
          <w:sz w:val="24"/>
          <w:szCs w:val="24"/>
        </w:rPr>
        <w:t xml:space="preserve">*All results of the Colombia survey were translated back into English from the original answers, which were provided in Spanish. </w:t>
      </w:r>
    </w:p>
    <w:p w14:paraId="320312CB" w14:textId="79BDF128" w:rsidR="1C2FF967" w:rsidRDefault="2200EEBB" w:rsidP="7495724E">
      <w:pPr>
        <w:pStyle w:val="Heading2"/>
        <w:rPr>
          <w:rFonts w:ascii="Arial" w:eastAsia="Arial" w:hAnsi="Arial" w:cs="Arial"/>
          <w:sz w:val="24"/>
          <w:szCs w:val="24"/>
        </w:rPr>
      </w:pPr>
      <w:bookmarkStart w:id="59" w:name="_Toc532243354"/>
      <w:r w:rsidRPr="7495724E">
        <w:lastRenderedPageBreak/>
        <w:t xml:space="preserve">C: </w:t>
      </w:r>
      <w:r w:rsidR="1C2FF967" w:rsidRPr="7495724E">
        <w:t>Survey</w:t>
      </w:r>
      <w:bookmarkEnd w:id="59"/>
      <w:r w:rsidR="1C2FF967" w:rsidRPr="7495724E">
        <w:t xml:space="preserve"> </w:t>
      </w:r>
    </w:p>
    <w:p w14:paraId="61691FA7" w14:textId="145F8846" w:rsidR="1C2FF967" w:rsidRDefault="1C2FF967" w:rsidP="1C2FF967">
      <w:pPr>
        <w:jc w:val="both"/>
        <w:rPr>
          <w:rFonts w:ascii="Arial" w:eastAsia="Arial" w:hAnsi="Arial" w:cs="Arial"/>
          <w:b/>
          <w:bCs/>
          <w:sz w:val="24"/>
          <w:szCs w:val="24"/>
        </w:rPr>
      </w:pPr>
      <w:r w:rsidRPr="1C2FF967">
        <w:rPr>
          <w:rFonts w:ascii="Arial" w:eastAsia="Arial" w:hAnsi="Arial" w:cs="Arial"/>
          <w:b/>
          <w:bCs/>
          <w:sz w:val="24"/>
          <w:szCs w:val="24"/>
        </w:rPr>
        <w:t xml:space="preserve">United States </w:t>
      </w:r>
    </w:p>
    <w:p w14:paraId="0156B238" w14:textId="09054D90" w:rsidR="1C2FF967" w:rsidRDefault="25465F26" w:rsidP="1C2FF967">
      <w:pPr>
        <w:jc w:val="both"/>
      </w:pPr>
      <w:r w:rsidRPr="25465F26">
        <w:rPr>
          <w:rFonts w:ascii="Arial" w:eastAsia="Arial" w:hAnsi="Arial" w:cs="Arial"/>
          <w:sz w:val="24"/>
          <w:szCs w:val="24"/>
        </w:rPr>
        <w:t>BathBot Survey - U.S.A</w:t>
      </w:r>
    </w:p>
    <w:p w14:paraId="7B5A1B83" w14:textId="052AE737" w:rsidR="1C2FF967" w:rsidRDefault="151F276F" w:rsidP="1C2FF967">
      <w:pPr>
        <w:jc w:val="both"/>
      </w:pPr>
      <w:r w:rsidRPr="151F276F">
        <w:rPr>
          <w:rFonts w:ascii="Arial" w:eastAsia="Arial" w:hAnsi="Arial" w:cs="Arial"/>
          <w:sz w:val="24"/>
          <w:szCs w:val="24"/>
        </w:rPr>
        <w:t>Start of Block: Default Question Block</w:t>
      </w:r>
    </w:p>
    <w:p w14:paraId="59D99869" w14:textId="22E3816D" w:rsidR="1C2FF967" w:rsidRDefault="1C2FF967" w:rsidP="1C2FF967">
      <w:pPr>
        <w:jc w:val="both"/>
      </w:pPr>
      <w:r w:rsidRPr="1C2FF967">
        <w:rPr>
          <w:rFonts w:ascii="Arial" w:eastAsia="Arial" w:hAnsi="Arial" w:cs="Arial"/>
          <w:sz w:val="24"/>
          <w:szCs w:val="24"/>
        </w:rPr>
        <w:t>Q1 How likely are you to hire someone in order to clean your bathroom?</w:t>
      </w:r>
    </w:p>
    <w:p w14:paraId="50D5DA6D" w14:textId="1A25B41C"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Extremely likely  (1) </w:t>
      </w:r>
    </w:p>
    <w:p w14:paraId="0B505CF9" w14:textId="218ECA6C"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Somewhat likely  (2) </w:t>
      </w:r>
    </w:p>
    <w:p w14:paraId="7E1E544C" w14:textId="364CEAE9"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Neither likely nor unlikely  (3) </w:t>
      </w:r>
    </w:p>
    <w:p w14:paraId="16BB5BFE" w14:textId="76763DCC"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Somewhat unlikely  (4) </w:t>
      </w:r>
    </w:p>
    <w:p w14:paraId="044E35DE" w14:textId="45198206" w:rsidR="1C2FF967" w:rsidRDefault="151F276F" w:rsidP="151F276F">
      <w:pPr>
        <w:ind w:left="360"/>
        <w:jc w:val="both"/>
      </w:pPr>
      <w:r w:rsidRPr="151F276F">
        <w:rPr>
          <w:rFonts w:ascii="Courier New" w:eastAsia="Courier New" w:hAnsi="Courier New" w:cs="Courier New"/>
          <w:color w:val="BFBFBF" w:themeColor="background1" w:themeShade="BF"/>
          <w:sz w:val="52"/>
          <w:szCs w:val="52"/>
        </w:rPr>
        <w:t>o</w:t>
      </w:r>
      <w:r w:rsidRPr="151F276F">
        <w:rPr>
          <w:rFonts w:ascii="Times New Roman" w:eastAsia="Times New Roman" w:hAnsi="Times New Roman" w:cs="Times New Roman"/>
          <w:color w:val="BFBFBF" w:themeColor="background1" w:themeShade="BF"/>
          <w:sz w:val="14"/>
          <w:szCs w:val="14"/>
        </w:rPr>
        <w:t xml:space="preserve"> </w:t>
      </w:r>
      <w:r w:rsidRPr="151F276F">
        <w:rPr>
          <w:rFonts w:ascii="Arial" w:eastAsia="Arial" w:hAnsi="Arial" w:cs="Arial"/>
          <w:sz w:val="24"/>
          <w:szCs w:val="24"/>
        </w:rPr>
        <w:t xml:space="preserve">Extremely unlikely  (5) </w:t>
      </w:r>
    </w:p>
    <w:p w14:paraId="1A0C94BC" w14:textId="13817972" w:rsidR="1C2FF967" w:rsidRDefault="1C2FF967" w:rsidP="1C2FF967">
      <w:pPr>
        <w:jc w:val="both"/>
      </w:pPr>
      <w:r w:rsidRPr="1C2FF967">
        <w:rPr>
          <w:rFonts w:ascii="Arial" w:eastAsia="Arial" w:hAnsi="Arial" w:cs="Arial"/>
          <w:sz w:val="24"/>
          <w:szCs w:val="24"/>
        </w:rPr>
        <w:t>Q2 How many times on average do you clean your bathroom in any given week?</w:t>
      </w:r>
    </w:p>
    <w:p w14:paraId="4CE1473A" w14:textId="5D873077"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Less than 1 time  (1) </w:t>
      </w:r>
    </w:p>
    <w:p w14:paraId="3DEE10A6" w14:textId="52330694"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1-3 times  (2) </w:t>
      </w:r>
    </w:p>
    <w:p w14:paraId="25B9D07A" w14:textId="39B192DF"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4-6 times  (3) </w:t>
      </w:r>
    </w:p>
    <w:p w14:paraId="2173604E" w14:textId="7974421C"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7-10 times  (4) </w:t>
      </w:r>
    </w:p>
    <w:p w14:paraId="56BA337A" w14:textId="4B8FD83D" w:rsidR="1C2FF967" w:rsidRDefault="151F276F" w:rsidP="151F276F">
      <w:pPr>
        <w:ind w:left="360"/>
        <w:jc w:val="both"/>
      </w:pPr>
      <w:r w:rsidRPr="151F276F">
        <w:rPr>
          <w:rFonts w:ascii="Courier New" w:eastAsia="Courier New" w:hAnsi="Courier New" w:cs="Courier New"/>
          <w:color w:val="BFBFBF" w:themeColor="background1" w:themeShade="BF"/>
          <w:sz w:val="52"/>
          <w:szCs w:val="52"/>
        </w:rPr>
        <w:t>o</w:t>
      </w:r>
      <w:r w:rsidRPr="151F276F">
        <w:rPr>
          <w:rFonts w:ascii="Times New Roman" w:eastAsia="Times New Roman" w:hAnsi="Times New Roman" w:cs="Times New Roman"/>
          <w:color w:val="BFBFBF" w:themeColor="background1" w:themeShade="BF"/>
          <w:sz w:val="14"/>
          <w:szCs w:val="14"/>
        </w:rPr>
        <w:t xml:space="preserve"> </w:t>
      </w:r>
      <w:r w:rsidRPr="151F276F">
        <w:rPr>
          <w:rFonts w:ascii="Arial" w:eastAsia="Arial" w:hAnsi="Arial" w:cs="Arial"/>
          <w:sz w:val="24"/>
          <w:szCs w:val="24"/>
        </w:rPr>
        <w:t xml:space="preserve">More than 10 times  (5) </w:t>
      </w:r>
    </w:p>
    <w:p w14:paraId="73C62B37" w14:textId="0632A1AA" w:rsidR="1C2FF967" w:rsidRDefault="1C2FF967" w:rsidP="1C2FF967">
      <w:pPr>
        <w:jc w:val="both"/>
      </w:pPr>
      <w:r w:rsidRPr="1C2FF967">
        <w:rPr>
          <w:rFonts w:ascii="Arial" w:eastAsia="Arial" w:hAnsi="Arial" w:cs="Arial"/>
          <w:sz w:val="24"/>
          <w:szCs w:val="24"/>
        </w:rPr>
        <w:t xml:space="preserve">Q3 What products do you usually use to clean your bathroom? (Check all that apply) </w:t>
      </w:r>
    </w:p>
    <w:p w14:paraId="26C173AB" w14:textId="2FD014E8"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Soap  (1) </w:t>
      </w:r>
    </w:p>
    <w:p w14:paraId="2FD78033" w14:textId="231D16A5"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Bleach  (2) </w:t>
      </w:r>
    </w:p>
    <w:p w14:paraId="07959AE9" w14:textId="670FBA12"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lastRenderedPageBreak/>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Disinfectants  (3) </w:t>
      </w:r>
    </w:p>
    <w:p w14:paraId="2939C0F9" w14:textId="6C3F1627"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Sponge  (4) </w:t>
      </w:r>
    </w:p>
    <w:p w14:paraId="4140DD48" w14:textId="74E17018"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Towels  (5) </w:t>
      </w:r>
    </w:p>
    <w:p w14:paraId="6DC0852A" w14:textId="20C21D37"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All Purpose Cleaner  (6) </w:t>
      </w:r>
    </w:p>
    <w:p w14:paraId="1AB8C16F" w14:textId="019199C2" w:rsidR="1C2FF967" w:rsidRDefault="1C2FF967" w:rsidP="1C2FF967">
      <w:pPr>
        <w:jc w:val="both"/>
      </w:pPr>
      <w:r w:rsidRPr="1C2FF967">
        <w:rPr>
          <w:rFonts w:ascii="Arial" w:eastAsia="Arial" w:hAnsi="Arial" w:cs="Arial"/>
          <w:sz w:val="24"/>
          <w:szCs w:val="24"/>
        </w:rPr>
        <w:t xml:space="preserve">Q4 This is the current roomba robot, which helps users clean their homes priced at $949 with the unique capability of self-disposing the trash and dirt it collects. </w:t>
      </w:r>
    </w:p>
    <w:p w14:paraId="67B30539" w14:textId="71A02E7A" w:rsidR="1C2FF967" w:rsidRDefault="1C2FF967" w:rsidP="1C2FF967">
      <w:pPr>
        <w:jc w:val="both"/>
      </w:pPr>
      <w:r>
        <w:rPr>
          <w:noProof/>
        </w:rPr>
        <w:drawing>
          <wp:inline distT="0" distB="0" distL="0" distR="0" wp14:anchorId="098D64F4" wp14:editId="6D2F1189">
            <wp:extent cx="4143375" cy="4572000"/>
            <wp:effectExtent l="0" t="0" r="0" b="0"/>
            <wp:docPr id="239541763" name="Picture 23954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4143375" cy="4572000"/>
                    </a:xfrm>
                    <a:prstGeom prst="rect">
                      <a:avLst/>
                    </a:prstGeom>
                  </pic:spPr>
                </pic:pic>
              </a:graphicData>
            </a:graphic>
          </wp:inline>
        </w:drawing>
      </w:r>
    </w:p>
    <w:p w14:paraId="5764E0FB" w14:textId="35236B2B" w:rsidR="1C2FF967" w:rsidRDefault="1C2FF967" w:rsidP="1C2FF967">
      <w:pPr>
        <w:jc w:val="both"/>
      </w:pPr>
      <w:r w:rsidRPr="1C2FF967">
        <w:rPr>
          <w:rFonts w:ascii="Arial" w:eastAsia="Arial" w:hAnsi="Arial" w:cs="Arial"/>
          <w:sz w:val="24"/>
          <w:szCs w:val="24"/>
        </w:rPr>
        <w:t xml:space="preserve">Q5 How likely are you to use a bathroom robot, which is similar to a roomba to clean your bathroom? </w:t>
      </w:r>
    </w:p>
    <w:p w14:paraId="6BD5ED79" w14:textId="1C54D466"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lastRenderedPageBreak/>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Extremely likely  (1) </w:t>
      </w:r>
    </w:p>
    <w:p w14:paraId="1FE72F4B" w14:textId="7AD94BDE"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Somewhat likely  (2) </w:t>
      </w:r>
    </w:p>
    <w:p w14:paraId="1B796234" w14:textId="619EB755"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Neither likely nor unlikely  (3) </w:t>
      </w:r>
    </w:p>
    <w:p w14:paraId="39531523" w14:textId="62B7E880"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Somewhat unlikely  (4) </w:t>
      </w:r>
    </w:p>
    <w:p w14:paraId="15D40CEB" w14:textId="2BD64003"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Extremely unlikely  (5)</w:t>
      </w:r>
    </w:p>
    <w:p w14:paraId="73826AED" w14:textId="6A2ED281" w:rsidR="1C2FF967" w:rsidRDefault="1C2FF967" w:rsidP="1C2FF967">
      <w:pPr>
        <w:jc w:val="both"/>
      </w:pPr>
      <w:r w:rsidRPr="1C2FF967">
        <w:rPr>
          <w:rFonts w:ascii="Arial" w:eastAsia="Arial" w:hAnsi="Arial" w:cs="Arial"/>
          <w:sz w:val="24"/>
          <w:szCs w:val="24"/>
        </w:rPr>
        <w:t>Q6 Compared to your regular bathroom cleaning frequency, if you have the robot, how many more times would you clean it?</w:t>
      </w:r>
    </w:p>
    <w:p w14:paraId="090078C5" w14:textId="0E74D797"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The same amount  (1) </w:t>
      </w:r>
    </w:p>
    <w:p w14:paraId="44A7D0D7" w14:textId="10FC9FA1"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1 time  (2) </w:t>
      </w:r>
    </w:p>
    <w:p w14:paraId="1AE67D2C" w14:textId="0CEC5A49"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1-3 times more  (3) </w:t>
      </w:r>
    </w:p>
    <w:p w14:paraId="7C71F0D5" w14:textId="07FBD5E9"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4-6 times more  (4) </w:t>
      </w:r>
    </w:p>
    <w:p w14:paraId="5B68D55A" w14:textId="632A1919" w:rsidR="1C2FF967" w:rsidRDefault="151F276F" w:rsidP="151F276F">
      <w:pPr>
        <w:ind w:left="360"/>
        <w:jc w:val="both"/>
        <w:rPr>
          <w:rFonts w:ascii="Arial" w:eastAsia="Arial" w:hAnsi="Arial" w:cs="Arial"/>
          <w:sz w:val="24"/>
          <w:szCs w:val="24"/>
        </w:rPr>
      </w:pPr>
      <w:r w:rsidRPr="151F276F">
        <w:rPr>
          <w:rFonts w:ascii="Courier New" w:eastAsia="Courier New" w:hAnsi="Courier New" w:cs="Courier New"/>
          <w:color w:val="BFBFBF" w:themeColor="background1" w:themeShade="BF"/>
          <w:sz w:val="52"/>
          <w:szCs w:val="52"/>
        </w:rPr>
        <w:t>o</w:t>
      </w:r>
      <w:r w:rsidRPr="151F276F">
        <w:rPr>
          <w:rFonts w:ascii="Times New Roman" w:eastAsia="Times New Roman" w:hAnsi="Times New Roman" w:cs="Times New Roman"/>
          <w:color w:val="BFBFBF" w:themeColor="background1" w:themeShade="BF"/>
          <w:sz w:val="14"/>
          <w:szCs w:val="14"/>
        </w:rPr>
        <w:t xml:space="preserve"> </w:t>
      </w:r>
      <w:r w:rsidRPr="151F276F">
        <w:rPr>
          <w:rFonts w:ascii="Arial" w:eastAsia="Arial" w:hAnsi="Arial" w:cs="Arial"/>
          <w:sz w:val="24"/>
          <w:szCs w:val="24"/>
        </w:rPr>
        <w:t xml:space="preserve">7-10 times more  (5) </w:t>
      </w:r>
    </w:p>
    <w:p w14:paraId="1C6942B7" w14:textId="2C5524EB" w:rsidR="1C2FF967" w:rsidRDefault="1C2FF967" w:rsidP="1C2FF967">
      <w:pPr>
        <w:jc w:val="both"/>
      </w:pPr>
      <w:r w:rsidRPr="1C2FF967">
        <w:rPr>
          <w:rFonts w:ascii="Arial" w:eastAsia="Arial" w:hAnsi="Arial" w:cs="Arial"/>
          <w:sz w:val="24"/>
          <w:szCs w:val="24"/>
        </w:rPr>
        <w:t>Q7 What features would you like the bathroom robot cleaner to have? (Check all that apply)</w:t>
      </w:r>
    </w:p>
    <w:p w14:paraId="0896EDD4" w14:textId="2F95519B"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Vacuum  (1) </w:t>
      </w:r>
    </w:p>
    <w:p w14:paraId="2E97F7D0" w14:textId="09ACBA25"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Soap dispenser  (2) </w:t>
      </w:r>
    </w:p>
    <w:p w14:paraId="429376AD" w14:textId="3423A298"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Mop  (3) </w:t>
      </w:r>
    </w:p>
    <w:p w14:paraId="61C9F651" w14:textId="2BB59245"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lastRenderedPageBreak/>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Sponge  (4) </w:t>
      </w:r>
    </w:p>
    <w:p w14:paraId="0F9E92A8" w14:textId="1A47D96F"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Brush to scrub  (5) </w:t>
      </w:r>
    </w:p>
    <w:p w14:paraId="2FEAC3CD" w14:textId="13924EFE"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Multiple surface cleaner/Disinfectant  (6) </w:t>
      </w:r>
    </w:p>
    <w:p w14:paraId="2179EE91" w14:textId="0B85A2FC"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Germ Detector  (7) </w:t>
      </w:r>
    </w:p>
    <w:p w14:paraId="67B56BB0" w14:textId="739B2EF2" w:rsidR="1C2FF967" w:rsidRDefault="1C2FF967" w:rsidP="1C2FF967">
      <w:pPr>
        <w:ind w:left="360"/>
        <w:jc w:val="both"/>
      </w:pPr>
      <w:r w:rsidRPr="1C2FF967">
        <w:rPr>
          <w:rFonts w:ascii="Courier New" w:eastAsia="Courier New" w:hAnsi="Courier New" w:cs="Courier New"/>
          <w:color w:val="BFBFBF" w:themeColor="background1" w:themeShade="BF"/>
          <w:sz w:val="56"/>
          <w:szCs w:val="56"/>
        </w:rPr>
        <w:t>▢</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Automatic Dirt and Dust Dispenser  (8) </w:t>
      </w:r>
    </w:p>
    <w:p w14:paraId="36C79040" w14:textId="32B681D9" w:rsidR="1C2FF967" w:rsidRDefault="1C2FF967" w:rsidP="1C2FF967">
      <w:pPr>
        <w:jc w:val="both"/>
      </w:pPr>
      <w:r w:rsidRPr="1C2FF967">
        <w:rPr>
          <w:rFonts w:ascii="Arial" w:eastAsia="Arial" w:hAnsi="Arial" w:cs="Arial"/>
          <w:sz w:val="24"/>
          <w:szCs w:val="24"/>
        </w:rPr>
        <w:t xml:space="preserve">Q8 What price range would you be willing to pay for the bathroom robot cleaner? </w:t>
      </w:r>
    </w:p>
    <w:p w14:paraId="6DFC13BA" w14:textId="67095E98"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Less than $600  (1) </w:t>
      </w:r>
    </w:p>
    <w:p w14:paraId="2DB1F284" w14:textId="2B156E9C"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$600-$800  (2) </w:t>
      </w:r>
    </w:p>
    <w:p w14:paraId="3479BA20" w14:textId="6128411B"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$900-$1200  (3) </w:t>
      </w:r>
    </w:p>
    <w:p w14:paraId="76F331D6" w14:textId="7B5E835D"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$1300-$1600  (4) </w:t>
      </w:r>
    </w:p>
    <w:p w14:paraId="444A48B2" w14:textId="1397FB53"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More than $1600  (5) </w:t>
      </w:r>
    </w:p>
    <w:p w14:paraId="045F6C01" w14:textId="58A8407A" w:rsidR="1C2FF967" w:rsidRDefault="1C2FF967" w:rsidP="1C2FF967">
      <w:pPr>
        <w:jc w:val="both"/>
      </w:pPr>
      <w:r w:rsidRPr="1C2FF967">
        <w:rPr>
          <w:rFonts w:ascii="Arial" w:eastAsia="Arial" w:hAnsi="Arial" w:cs="Arial"/>
          <w:sz w:val="24"/>
          <w:szCs w:val="24"/>
        </w:rPr>
        <w:t xml:space="preserve">Q9 What age group do you best fit into? </w:t>
      </w:r>
    </w:p>
    <w:p w14:paraId="72147510" w14:textId="5A137935"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18-24  (1) </w:t>
      </w:r>
    </w:p>
    <w:p w14:paraId="537ED1D1" w14:textId="287288BC"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25-32  (2) </w:t>
      </w:r>
    </w:p>
    <w:p w14:paraId="757A42F2" w14:textId="186B450E"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33-38  (3) </w:t>
      </w:r>
    </w:p>
    <w:p w14:paraId="6D57D579" w14:textId="48B97A6A"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39-44  (4) </w:t>
      </w:r>
    </w:p>
    <w:p w14:paraId="07E27B78" w14:textId="6A7BB2B3"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lastRenderedPageBreak/>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44+  (5) </w:t>
      </w:r>
    </w:p>
    <w:p w14:paraId="09C4126E" w14:textId="4FE5F3D0" w:rsidR="1C2FF967" w:rsidRDefault="1C2FF967" w:rsidP="1C2FF967">
      <w:pPr>
        <w:jc w:val="both"/>
      </w:pPr>
      <w:r w:rsidRPr="1C2FF967">
        <w:rPr>
          <w:rFonts w:ascii="Arial" w:eastAsia="Arial" w:hAnsi="Arial" w:cs="Arial"/>
          <w:sz w:val="24"/>
          <w:szCs w:val="24"/>
        </w:rPr>
        <w:t xml:space="preserve">Q10 Which of the following sex identities best fits you? </w:t>
      </w:r>
    </w:p>
    <w:p w14:paraId="0FF02EAB" w14:textId="3AA7193B"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Male  (1) </w:t>
      </w:r>
    </w:p>
    <w:p w14:paraId="3E126D9F" w14:textId="1564B560"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Female  (2) </w:t>
      </w:r>
    </w:p>
    <w:p w14:paraId="6B760AD3" w14:textId="2136C5EA"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Intersex  (3) </w:t>
      </w:r>
    </w:p>
    <w:p w14:paraId="01B39534" w14:textId="238C5164"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Other  (4) </w:t>
      </w:r>
    </w:p>
    <w:p w14:paraId="4049FE71" w14:textId="3719D3BF"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Prefer Not to Answer  (5) </w:t>
      </w:r>
    </w:p>
    <w:p w14:paraId="3F9D10A5" w14:textId="02926A50" w:rsidR="1C2FF967" w:rsidRDefault="1C2FF967" w:rsidP="1C2FF967">
      <w:pPr>
        <w:jc w:val="both"/>
      </w:pPr>
      <w:r w:rsidRPr="1C2FF967">
        <w:rPr>
          <w:rFonts w:ascii="Arial" w:eastAsia="Arial" w:hAnsi="Arial" w:cs="Arial"/>
          <w:sz w:val="24"/>
          <w:szCs w:val="24"/>
        </w:rPr>
        <w:t>Q11 What is your marital status?</w:t>
      </w:r>
    </w:p>
    <w:p w14:paraId="1454E13C" w14:textId="46D43C98"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Single  (1) </w:t>
      </w:r>
    </w:p>
    <w:p w14:paraId="65208F75" w14:textId="0C336E77"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Married  (2) </w:t>
      </w:r>
    </w:p>
    <w:p w14:paraId="2107DD3A" w14:textId="23DEBDFA"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Divorced  (3) </w:t>
      </w:r>
    </w:p>
    <w:p w14:paraId="4FFA7E6B" w14:textId="2CF9113F" w:rsidR="1C2FF967" w:rsidRDefault="1C2FF967" w:rsidP="1C2FF967">
      <w:pPr>
        <w:ind w:left="360"/>
        <w:jc w:val="both"/>
      </w:pPr>
      <w:r w:rsidRPr="1C2FF967">
        <w:rPr>
          <w:rFonts w:ascii="Courier New" w:eastAsia="Courier New" w:hAnsi="Courier New" w:cs="Courier New"/>
          <w:color w:val="BFBFBF" w:themeColor="background1" w:themeShade="BF"/>
          <w:sz w:val="52"/>
          <w:szCs w:val="52"/>
        </w:rPr>
        <w:t>o</w:t>
      </w:r>
      <w:r w:rsidRPr="1C2FF967">
        <w:rPr>
          <w:rFonts w:ascii="Times New Roman" w:eastAsia="Times New Roman" w:hAnsi="Times New Roman" w:cs="Times New Roman"/>
          <w:color w:val="BFBFBF" w:themeColor="background1" w:themeShade="BF"/>
          <w:sz w:val="14"/>
          <w:szCs w:val="14"/>
        </w:rPr>
        <w:t xml:space="preserve"> </w:t>
      </w:r>
      <w:r w:rsidRPr="1C2FF967">
        <w:rPr>
          <w:rFonts w:ascii="Arial" w:eastAsia="Arial" w:hAnsi="Arial" w:cs="Arial"/>
          <w:sz w:val="24"/>
          <w:szCs w:val="24"/>
        </w:rPr>
        <w:t xml:space="preserve">Prefer Not to Answer  (4) </w:t>
      </w:r>
    </w:p>
    <w:p w14:paraId="30CAEE5E" w14:textId="3835C87A" w:rsidR="1C2FF967" w:rsidRDefault="1C2FF967" w:rsidP="1C2FF967">
      <w:pPr>
        <w:jc w:val="both"/>
      </w:pPr>
      <w:r w:rsidRPr="1C2FF967">
        <w:rPr>
          <w:rFonts w:ascii="Arial" w:eastAsia="Arial" w:hAnsi="Arial" w:cs="Arial"/>
          <w:sz w:val="24"/>
          <w:szCs w:val="24"/>
        </w:rPr>
        <w:t>End of Block: Default Question Block</w:t>
      </w:r>
    </w:p>
    <w:p w14:paraId="0AF68E68" w14:textId="335DCE00" w:rsidR="1C2FF967" w:rsidRDefault="1C2FF967" w:rsidP="1C2FF967">
      <w:pPr>
        <w:jc w:val="both"/>
        <w:rPr>
          <w:rFonts w:ascii="Arial" w:eastAsia="Arial" w:hAnsi="Arial" w:cs="Arial"/>
          <w:b/>
          <w:bCs/>
          <w:sz w:val="24"/>
          <w:szCs w:val="24"/>
        </w:rPr>
      </w:pPr>
      <w:r w:rsidRPr="1C2FF967">
        <w:rPr>
          <w:rFonts w:ascii="Arial" w:eastAsia="Arial" w:hAnsi="Arial" w:cs="Arial"/>
          <w:b/>
          <w:bCs/>
          <w:sz w:val="24"/>
          <w:szCs w:val="24"/>
        </w:rPr>
        <w:t xml:space="preserve">Colombia </w:t>
      </w:r>
    </w:p>
    <w:p w14:paraId="762F2A6A" w14:textId="195E96A7" w:rsidR="1C2FF967" w:rsidRDefault="25465F26" w:rsidP="1C2FF967">
      <w:pPr>
        <w:jc w:val="both"/>
      </w:pPr>
      <w:r w:rsidRPr="25465F26">
        <w:rPr>
          <w:rFonts w:ascii="Arial" w:eastAsia="Arial" w:hAnsi="Arial" w:cs="Arial"/>
          <w:sz w:val="24"/>
          <w:szCs w:val="24"/>
        </w:rPr>
        <w:t>BathBot Survey</w:t>
      </w:r>
    </w:p>
    <w:p w14:paraId="214DC421" w14:textId="71703E05" w:rsidR="1C2FF967" w:rsidRDefault="1C2FF967" w:rsidP="1C2FF967">
      <w:pPr>
        <w:jc w:val="both"/>
      </w:pPr>
      <w:r w:rsidRPr="1C2FF967">
        <w:rPr>
          <w:rFonts w:ascii="Arial" w:eastAsia="Arial" w:hAnsi="Arial" w:cs="Arial"/>
          <w:sz w:val="24"/>
          <w:szCs w:val="24"/>
        </w:rPr>
        <w:t>Start of Block: Default Question Block</w:t>
      </w:r>
    </w:p>
    <w:p w14:paraId="1EAD3ECA" w14:textId="403EA1AD" w:rsidR="1C2FF967" w:rsidRDefault="1C2FF967" w:rsidP="1C2FF967">
      <w:pPr>
        <w:jc w:val="both"/>
      </w:pPr>
      <w:r w:rsidRPr="1C2FF967">
        <w:rPr>
          <w:rFonts w:ascii="Arial" w:eastAsia="Arial" w:hAnsi="Arial" w:cs="Arial"/>
          <w:sz w:val="24"/>
          <w:szCs w:val="24"/>
        </w:rPr>
        <w:t xml:space="preserve"> </w:t>
      </w:r>
    </w:p>
    <w:p w14:paraId="037FD7A4" w14:textId="760A8EB0" w:rsidR="1C2FF967" w:rsidRPr="00AB7934" w:rsidRDefault="1C2FF967" w:rsidP="1C2FF967">
      <w:pPr>
        <w:jc w:val="both"/>
        <w:rPr>
          <w:lang w:val="es-ES"/>
        </w:rPr>
      </w:pPr>
      <w:r w:rsidRPr="00AB7934">
        <w:rPr>
          <w:rFonts w:ascii="Arial" w:eastAsia="Arial" w:hAnsi="Arial" w:cs="Arial"/>
          <w:sz w:val="24"/>
          <w:szCs w:val="24"/>
          <w:lang w:val="es-ES"/>
        </w:rPr>
        <w:t xml:space="preserve">Q1 ¿Qué tan probable es que usted contrate a alguien para limpiar su baño? </w:t>
      </w:r>
    </w:p>
    <w:p w14:paraId="279533F2" w14:textId="64D93B6D"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Definitivamente si  (1) </w:t>
      </w:r>
    </w:p>
    <w:p w14:paraId="659D0119" w14:textId="66546899"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lastRenderedPageBreak/>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Probablemente si  (2) </w:t>
      </w:r>
    </w:p>
    <w:p w14:paraId="35A277A7" w14:textId="6912A4FB"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Indeciso  (3) </w:t>
      </w:r>
    </w:p>
    <w:p w14:paraId="16DB8172" w14:textId="295C9FBE"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Probablemente no  (4) </w:t>
      </w:r>
    </w:p>
    <w:p w14:paraId="35A6E5E5" w14:textId="1E80987F"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Definitivamente no  (5) </w:t>
      </w:r>
    </w:p>
    <w:p w14:paraId="73973996" w14:textId="280A869F" w:rsidR="1C2FF967" w:rsidRPr="00AB7934" w:rsidRDefault="1C2FF967" w:rsidP="1C2FF967">
      <w:pPr>
        <w:jc w:val="both"/>
        <w:rPr>
          <w:lang w:val="es-ES"/>
        </w:rPr>
      </w:pPr>
      <w:r w:rsidRPr="00AB7934">
        <w:rPr>
          <w:rFonts w:ascii="Arial" w:eastAsia="Arial" w:hAnsi="Arial" w:cs="Arial"/>
          <w:sz w:val="24"/>
          <w:szCs w:val="24"/>
          <w:lang w:val="es-ES"/>
        </w:rPr>
        <w:t>Q2 ¿En promedio cuantas veces a la semana limpia su baño?</w:t>
      </w:r>
    </w:p>
    <w:p w14:paraId="345CE8F4" w14:textId="46EA3FA3"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Menos de 1 vez por semana  (1) </w:t>
      </w:r>
    </w:p>
    <w:p w14:paraId="3BDD2970" w14:textId="61A32014"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1-3 veces por semana  (2) </w:t>
      </w:r>
    </w:p>
    <w:p w14:paraId="6010F7D0" w14:textId="30442869"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4-6 veces por semana  (3) </w:t>
      </w:r>
    </w:p>
    <w:p w14:paraId="46ED4BFF" w14:textId="4A83C00C"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7-10 veces por semana  (4) </w:t>
      </w:r>
    </w:p>
    <w:p w14:paraId="238EC129" w14:textId="04F4DC79"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Más de 10 veces por semana  (5) </w:t>
      </w:r>
    </w:p>
    <w:p w14:paraId="2BDE4CEA" w14:textId="7F5D84CA" w:rsidR="1C2FF967" w:rsidRPr="00AB7934" w:rsidRDefault="1C2FF967" w:rsidP="1C2FF967">
      <w:pPr>
        <w:jc w:val="both"/>
        <w:rPr>
          <w:lang w:val="es-ES"/>
        </w:rPr>
      </w:pPr>
      <w:r w:rsidRPr="00AB7934">
        <w:rPr>
          <w:rFonts w:ascii="Arial" w:eastAsia="Arial" w:hAnsi="Arial" w:cs="Arial"/>
          <w:sz w:val="24"/>
          <w:szCs w:val="24"/>
          <w:lang w:val="es-ES"/>
        </w:rPr>
        <w:t xml:space="preserve">Q3 ¿Normalmente que productos usa para limpiar su baño? (Marque todas las que apliquen) </w:t>
      </w:r>
    </w:p>
    <w:p w14:paraId="721D77B2" w14:textId="2DCCA874"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Jabón  (1) </w:t>
      </w:r>
    </w:p>
    <w:p w14:paraId="1711E7E2" w14:textId="56922EA0"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Blanqueador  (2) </w:t>
      </w:r>
    </w:p>
    <w:p w14:paraId="46E88B16" w14:textId="70690F6D"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Desinfectante  (3) </w:t>
      </w:r>
    </w:p>
    <w:p w14:paraId="2E383D4A" w14:textId="718E305D"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Esponja  (4) </w:t>
      </w:r>
    </w:p>
    <w:p w14:paraId="667B6FFB" w14:textId="4C6D4E65"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lastRenderedPageBreak/>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Toallas  (5) </w:t>
      </w:r>
    </w:p>
    <w:p w14:paraId="04F85D6E" w14:textId="48D11B83"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Limpiador multiuso (ej: Fabuloso, Mr.Musculo)  (6) </w:t>
      </w:r>
    </w:p>
    <w:p w14:paraId="6DB21610" w14:textId="79BB997B" w:rsidR="1C2FF967" w:rsidRPr="00AB7934" w:rsidRDefault="1C2FF967" w:rsidP="1C2FF967">
      <w:pPr>
        <w:jc w:val="both"/>
        <w:rPr>
          <w:lang w:val="es-ES"/>
        </w:rPr>
      </w:pPr>
      <w:r w:rsidRPr="00AB7934">
        <w:rPr>
          <w:rFonts w:ascii="Arial" w:eastAsia="Arial" w:hAnsi="Arial" w:cs="Arial"/>
          <w:sz w:val="24"/>
          <w:szCs w:val="24"/>
          <w:lang w:val="es-ES"/>
        </w:rPr>
        <w:t xml:space="preserve">Q4 </w:t>
      </w:r>
      <w:r w:rsidRPr="00AB7934">
        <w:rPr>
          <w:lang w:val="es-ES"/>
        </w:rPr>
        <w:br/>
      </w:r>
      <w:r w:rsidRPr="00AB7934">
        <w:rPr>
          <w:rFonts w:ascii="Arial" w:eastAsia="Arial" w:hAnsi="Arial" w:cs="Arial"/>
          <w:sz w:val="24"/>
          <w:szCs w:val="24"/>
          <w:lang w:val="es-ES"/>
        </w:rPr>
        <w:t xml:space="preserve">En la siguiente imagen se muestra el iRobot Roomba, el cuál ayuda a los usuarios a limpiar sus hogares a un precio de $949USD con la capacidad de desechar la basura y el polvo que recoge en una bolsa. </w:t>
      </w:r>
    </w:p>
    <w:p w14:paraId="51AD1B51" w14:textId="77490C31" w:rsidR="1C2FF967" w:rsidRDefault="1C2FF967" w:rsidP="1C2FF967">
      <w:pPr>
        <w:jc w:val="both"/>
      </w:pPr>
      <w:r>
        <w:rPr>
          <w:noProof/>
        </w:rPr>
        <w:drawing>
          <wp:inline distT="0" distB="0" distL="0" distR="0" wp14:anchorId="048B9971" wp14:editId="18E77CBE">
            <wp:extent cx="4143375" cy="4572000"/>
            <wp:effectExtent l="0" t="0" r="0" b="0"/>
            <wp:docPr id="147464626" name="Picture 14746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4143375" cy="4572000"/>
                    </a:xfrm>
                    <a:prstGeom prst="rect">
                      <a:avLst/>
                    </a:prstGeom>
                  </pic:spPr>
                </pic:pic>
              </a:graphicData>
            </a:graphic>
          </wp:inline>
        </w:drawing>
      </w:r>
    </w:p>
    <w:p w14:paraId="47CE7848" w14:textId="62A825FB" w:rsidR="1C2FF967" w:rsidRPr="00AB7934" w:rsidRDefault="1C2FF967" w:rsidP="1C2FF967">
      <w:pPr>
        <w:jc w:val="both"/>
        <w:rPr>
          <w:lang w:val="es-ES"/>
        </w:rPr>
      </w:pPr>
      <w:r w:rsidRPr="00AB7934">
        <w:rPr>
          <w:rFonts w:ascii="Arial" w:eastAsia="Arial" w:hAnsi="Arial" w:cs="Arial"/>
          <w:sz w:val="24"/>
          <w:szCs w:val="24"/>
          <w:lang w:val="es-ES"/>
        </w:rPr>
        <w:t xml:space="preserve"> </w:t>
      </w:r>
    </w:p>
    <w:p w14:paraId="304F944C" w14:textId="23A94438" w:rsidR="1C2FF967" w:rsidRPr="00AB7934" w:rsidRDefault="1C2FF967" w:rsidP="1C2FF967">
      <w:pPr>
        <w:jc w:val="both"/>
        <w:rPr>
          <w:lang w:val="es-ES"/>
        </w:rPr>
      </w:pPr>
      <w:r w:rsidRPr="00AB7934">
        <w:rPr>
          <w:rFonts w:ascii="Arial" w:eastAsia="Arial" w:hAnsi="Arial" w:cs="Arial"/>
          <w:sz w:val="24"/>
          <w:szCs w:val="24"/>
          <w:lang w:val="es-ES"/>
        </w:rPr>
        <w:t xml:space="preserve">Q5 ¿Que tan probable es que usted use un Robot similar al iRobot Roomba para el que limpie su baño? </w:t>
      </w:r>
    </w:p>
    <w:p w14:paraId="7D4A6879" w14:textId="72418D07"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Definitivamente si  (1) </w:t>
      </w:r>
    </w:p>
    <w:p w14:paraId="5975A214" w14:textId="075039BD"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lastRenderedPageBreak/>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Probablemente si  (2) </w:t>
      </w:r>
    </w:p>
    <w:p w14:paraId="0C097E71" w14:textId="09D356BB"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Indeciso  (3) </w:t>
      </w:r>
    </w:p>
    <w:p w14:paraId="5E10874F" w14:textId="64555203"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Probablemente no  (4) </w:t>
      </w:r>
    </w:p>
    <w:p w14:paraId="67B54F8A" w14:textId="3EA654E8"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Definitivamente no  (5) </w:t>
      </w:r>
    </w:p>
    <w:p w14:paraId="50505EF8" w14:textId="4BB20B32" w:rsidR="1C2FF967" w:rsidRPr="00AB7934" w:rsidRDefault="1C2FF967" w:rsidP="1C2FF967">
      <w:pPr>
        <w:jc w:val="both"/>
        <w:rPr>
          <w:lang w:val="es-ES"/>
        </w:rPr>
      </w:pPr>
      <w:r w:rsidRPr="00AB7934">
        <w:rPr>
          <w:rFonts w:ascii="Arial" w:eastAsia="Arial" w:hAnsi="Arial" w:cs="Arial"/>
          <w:sz w:val="24"/>
          <w:szCs w:val="24"/>
          <w:lang w:val="es-ES"/>
        </w:rPr>
        <w:t>Q6 En comparación con la frecuencia con la que usted actualmente limpia su baño, si tuviera el robot para el baño, ¿cuantas más veces lo limpiaría?</w:t>
      </w:r>
    </w:p>
    <w:p w14:paraId="421B7289" w14:textId="565700FF"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La misma cantidad de veces  (1) </w:t>
      </w:r>
    </w:p>
    <w:p w14:paraId="14ACDC82" w14:textId="06A11A5B"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1 vez más  (2) </w:t>
      </w:r>
    </w:p>
    <w:p w14:paraId="77EC8139" w14:textId="14744748"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1-3 veces más  (3) </w:t>
      </w:r>
    </w:p>
    <w:p w14:paraId="012B1495" w14:textId="2606CCBC"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4-6 veces más  (4) </w:t>
      </w:r>
    </w:p>
    <w:p w14:paraId="5B131E08" w14:textId="38401686"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7-10 veces más  (5) </w:t>
      </w:r>
    </w:p>
    <w:p w14:paraId="0B5336E5" w14:textId="7FAF3342" w:rsidR="1C2FF967" w:rsidRPr="00AB7934" w:rsidRDefault="1C2FF967" w:rsidP="1C2FF967">
      <w:pPr>
        <w:jc w:val="both"/>
        <w:rPr>
          <w:lang w:val="es-ES"/>
        </w:rPr>
      </w:pPr>
      <w:r w:rsidRPr="00AB7934">
        <w:rPr>
          <w:rFonts w:ascii="Arial" w:eastAsia="Arial" w:hAnsi="Arial" w:cs="Arial"/>
          <w:sz w:val="24"/>
          <w:szCs w:val="24"/>
          <w:lang w:val="es-ES"/>
        </w:rPr>
        <w:t>Q7 ¿Qué características le gustaría que tuviera el robot para limpiar su baño? (Marque todas las que apliquen)</w:t>
      </w:r>
    </w:p>
    <w:p w14:paraId="54588BD6" w14:textId="76BDD086"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Aspiradora  (1) </w:t>
      </w:r>
    </w:p>
    <w:p w14:paraId="463A8F44" w14:textId="0468A6DC"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Dispensador de jabón  (2) </w:t>
      </w:r>
    </w:p>
    <w:p w14:paraId="7485D80A" w14:textId="40C17346"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Trapeadora  (3) </w:t>
      </w:r>
    </w:p>
    <w:p w14:paraId="412ADB6E" w14:textId="1CA44F26"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Esponja  (4) </w:t>
      </w:r>
    </w:p>
    <w:p w14:paraId="738D458F" w14:textId="001114C1"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lastRenderedPageBreak/>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Cepillo para restregar  (5) </w:t>
      </w:r>
    </w:p>
    <w:p w14:paraId="612E8563" w14:textId="704C3BF1"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Limpiador para múltiples superficies / desinfectante  (6) </w:t>
      </w:r>
    </w:p>
    <w:p w14:paraId="36002C1A" w14:textId="4FBA5CB8"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Detector de gérmenes  (7) </w:t>
      </w:r>
    </w:p>
    <w:p w14:paraId="79BEE4E8" w14:textId="362A6BE8"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6"/>
          <w:szCs w:val="56"/>
          <w:lang w:val="es-ES"/>
        </w:rPr>
        <w:t>▢</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Dispensador automático de polvo y desechos  (8)  </w:t>
      </w:r>
    </w:p>
    <w:p w14:paraId="6A925FBC" w14:textId="16C25B5D" w:rsidR="1C2FF967" w:rsidRPr="00AB7934" w:rsidRDefault="1C2FF967" w:rsidP="1C2FF967">
      <w:pPr>
        <w:jc w:val="both"/>
        <w:rPr>
          <w:lang w:val="es-ES"/>
        </w:rPr>
      </w:pPr>
      <w:r w:rsidRPr="00AB7934">
        <w:rPr>
          <w:rFonts w:ascii="Arial" w:eastAsia="Arial" w:hAnsi="Arial" w:cs="Arial"/>
          <w:sz w:val="24"/>
          <w:szCs w:val="24"/>
          <w:lang w:val="es-ES"/>
        </w:rPr>
        <w:t xml:space="preserve">Q8 ¿Qué rango de precio estaría dispuesto a pagar por el robot para limpiar su baño? </w:t>
      </w:r>
      <w:r w:rsidRPr="00AB7934">
        <w:rPr>
          <w:lang w:val="es-ES"/>
        </w:rPr>
        <w:br/>
      </w:r>
      <w:r w:rsidRPr="00AB7934">
        <w:rPr>
          <w:rFonts w:ascii="Arial" w:eastAsia="Arial" w:hAnsi="Arial" w:cs="Arial"/>
          <w:sz w:val="24"/>
          <w:szCs w:val="24"/>
          <w:lang w:val="es-ES"/>
        </w:rPr>
        <w:t xml:space="preserve">  </w:t>
      </w:r>
    </w:p>
    <w:p w14:paraId="70F9CCFF" w14:textId="2CEA5D28"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Menos de $600 USD  (1) </w:t>
      </w:r>
    </w:p>
    <w:p w14:paraId="0A35B720" w14:textId="39E713F6"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$600-$800 USD  (2) </w:t>
      </w:r>
    </w:p>
    <w:p w14:paraId="7F9CEE33" w14:textId="6E41718D"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$900-$1200 USD  (3) </w:t>
      </w:r>
    </w:p>
    <w:p w14:paraId="163F64B5" w14:textId="2D63FB68"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$1300-$1600 USD  (4) </w:t>
      </w:r>
    </w:p>
    <w:p w14:paraId="2A47E839" w14:textId="33580C1E"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Más de $1600 USD  (5) </w:t>
      </w:r>
    </w:p>
    <w:p w14:paraId="6E9E2714" w14:textId="0F4A6F51" w:rsidR="1C2FF967" w:rsidRPr="00AB7934" w:rsidRDefault="1C2FF967" w:rsidP="1C2FF967">
      <w:pPr>
        <w:jc w:val="both"/>
        <w:rPr>
          <w:lang w:val="es-ES"/>
        </w:rPr>
      </w:pPr>
      <w:r w:rsidRPr="00AB7934">
        <w:rPr>
          <w:rFonts w:ascii="Arial" w:eastAsia="Arial" w:hAnsi="Arial" w:cs="Arial"/>
          <w:sz w:val="24"/>
          <w:szCs w:val="24"/>
          <w:lang w:val="es-ES"/>
        </w:rPr>
        <w:t xml:space="preserve">Q9 ¿Cuál es su grupo de edad? </w:t>
      </w:r>
    </w:p>
    <w:p w14:paraId="6ECF3DB4" w14:textId="3914C1E9"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18-24  (1) </w:t>
      </w:r>
    </w:p>
    <w:p w14:paraId="4A6FF5C1" w14:textId="313152D0"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25-32  (2) </w:t>
      </w:r>
    </w:p>
    <w:p w14:paraId="52214BBF" w14:textId="3D47C0E5"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33-38  (3) </w:t>
      </w:r>
    </w:p>
    <w:p w14:paraId="383FEFDB" w14:textId="74BCB26C"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39-44  (4) </w:t>
      </w:r>
    </w:p>
    <w:p w14:paraId="7E423540" w14:textId="14D9E497"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44+  (5) </w:t>
      </w:r>
    </w:p>
    <w:p w14:paraId="7A0A421C" w14:textId="394369FD" w:rsidR="1C2FF967" w:rsidRPr="00AB7934" w:rsidRDefault="1C2FF967" w:rsidP="1C2FF967">
      <w:pPr>
        <w:jc w:val="both"/>
        <w:rPr>
          <w:lang w:val="es-ES"/>
        </w:rPr>
      </w:pPr>
      <w:r w:rsidRPr="00AB7934">
        <w:rPr>
          <w:rFonts w:ascii="Arial" w:eastAsia="Arial" w:hAnsi="Arial" w:cs="Arial"/>
          <w:sz w:val="24"/>
          <w:szCs w:val="24"/>
          <w:lang w:val="es-ES"/>
        </w:rPr>
        <w:lastRenderedPageBreak/>
        <w:t xml:space="preserve">Q10 ¿Con cuál sexo se identifica? </w:t>
      </w:r>
    </w:p>
    <w:p w14:paraId="0AD8572B" w14:textId="3A0454BC"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Masculino  (1) </w:t>
      </w:r>
    </w:p>
    <w:p w14:paraId="6D3CF3F3" w14:textId="2B96FBD5"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Femenino  (2) </w:t>
      </w:r>
    </w:p>
    <w:p w14:paraId="067BC143" w14:textId="4AB9A8C9"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Intersexo  (3) </w:t>
      </w:r>
    </w:p>
    <w:p w14:paraId="0E043C90" w14:textId="70696AFA"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Otro  (4) </w:t>
      </w:r>
    </w:p>
    <w:p w14:paraId="5E3AF8CE" w14:textId="0CD282B0"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Prefiere no responder  (5) </w:t>
      </w:r>
    </w:p>
    <w:p w14:paraId="51E82D97" w14:textId="54BE4E67" w:rsidR="1C2FF967" w:rsidRPr="00AB7934" w:rsidRDefault="1C2FF967" w:rsidP="1C2FF967">
      <w:pPr>
        <w:jc w:val="both"/>
        <w:rPr>
          <w:lang w:val="es-ES"/>
        </w:rPr>
      </w:pPr>
      <w:r w:rsidRPr="00AB7934">
        <w:rPr>
          <w:rFonts w:ascii="Arial" w:eastAsia="Arial" w:hAnsi="Arial" w:cs="Arial"/>
          <w:sz w:val="24"/>
          <w:szCs w:val="24"/>
          <w:lang w:val="es-ES"/>
        </w:rPr>
        <w:t>Q11 ¿Cuál es su estado civil?</w:t>
      </w:r>
    </w:p>
    <w:p w14:paraId="3FC68615" w14:textId="47017557"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Soltero(a)  (1) </w:t>
      </w:r>
    </w:p>
    <w:p w14:paraId="437CAA77" w14:textId="05F1E000"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Casado(a)  (2) </w:t>
      </w:r>
    </w:p>
    <w:p w14:paraId="3D82793B" w14:textId="749A8F63"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Divorciado(a)  (3) </w:t>
      </w:r>
    </w:p>
    <w:p w14:paraId="0FD1A873" w14:textId="3B9B542C" w:rsidR="1C2FF967" w:rsidRPr="00AB7934" w:rsidRDefault="1C2FF967" w:rsidP="1C2FF967">
      <w:pPr>
        <w:ind w:left="360"/>
        <w:jc w:val="both"/>
        <w:rPr>
          <w:lang w:val="es-ES"/>
        </w:rPr>
      </w:pPr>
      <w:r w:rsidRPr="00AB7934">
        <w:rPr>
          <w:rFonts w:ascii="Courier New" w:eastAsia="Courier New" w:hAnsi="Courier New" w:cs="Courier New"/>
          <w:color w:val="BFBFBF" w:themeColor="background1" w:themeShade="BF"/>
          <w:sz w:val="52"/>
          <w:szCs w:val="52"/>
          <w:lang w:val="es-ES"/>
        </w:rPr>
        <w:t>o</w:t>
      </w:r>
      <w:r w:rsidRPr="00AB7934">
        <w:rPr>
          <w:rFonts w:ascii="Times New Roman" w:eastAsia="Times New Roman" w:hAnsi="Times New Roman" w:cs="Times New Roman"/>
          <w:color w:val="BFBFBF" w:themeColor="background1" w:themeShade="BF"/>
          <w:sz w:val="14"/>
          <w:szCs w:val="14"/>
          <w:lang w:val="es-ES"/>
        </w:rPr>
        <w:t xml:space="preserve"> </w:t>
      </w:r>
      <w:r w:rsidRPr="00AB7934">
        <w:rPr>
          <w:rFonts w:ascii="Arial" w:eastAsia="Arial" w:hAnsi="Arial" w:cs="Arial"/>
          <w:sz w:val="24"/>
          <w:szCs w:val="24"/>
          <w:lang w:val="es-ES"/>
        </w:rPr>
        <w:t xml:space="preserve">Prefiere no responder  (4) </w:t>
      </w:r>
    </w:p>
    <w:p w14:paraId="2F88501F" w14:textId="58B13197" w:rsidR="1C2FF967" w:rsidRDefault="1C2FF967" w:rsidP="1C2FF967">
      <w:pPr>
        <w:jc w:val="both"/>
        <w:rPr>
          <w:rFonts w:ascii="Arial" w:eastAsia="Arial" w:hAnsi="Arial" w:cs="Arial"/>
          <w:sz w:val="24"/>
          <w:szCs w:val="24"/>
        </w:rPr>
      </w:pPr>
      <w:r w:rsidRPr="1C2FF967">
        <w:rPr>
          <w:rFonts w:ascii="Arial" w:eastAsia="Arial" w:hAnsi="Arial" w:cs="Arial"/>
          <w:sz w:val="24"/>
          <w:szCs w:val="24"/>
        </w:rPr>
        <w:t>End of Block: Default Question Block</w:t>
      </w:r>
    </w:p>
    <w:p w14:paraId="20C840CE" w14:textId="77777777" w:rsidR="00A77133" w:rsidRDefault="00A77133" w:rsidP="1C2FF967">
      <w:pPr>
        <w:jc w:val="both"/>
      </w:pPr>
    </w:p>
    <w:p w14:paraId="0A5CFFAC" w14:textId="0F35CF91" w:rsidR="002B0B63" w:rsidRDefault="2200EEBB" w:rsidP="002B0B63">
      <w:pPr>
        <w:pStyle w:val="Heading2"/>
        <w:rPr>
          <w:rFonts w:ascii="Arial" w:eastAsia="Arial" w:hAnsi="Arial" w:cs="Arial"/>
          <w:b/>
          <w:sz w:val="24"/>
          <w:szCs w:val="24"/>
        </w:rPr>
      </w:pPr>
      <w:bookmarkStart w:id="60" w:name="_Toc532243355"/>
      <w:r w:rsidRPr="3CC8C1A3">
        <w:lastRenderedPageBreak/>
        <w:t xml:space="preserve">D: </w:t>
      </w:r>
      <w:r w:rsidR="34119072" w:rsidRPr="3CC8C1A3">
        <w:t>Financial Projections</w:t>
      </w:r>
      <w:bookmarkEnd w:id="60"/>
    </w:p>
    <w:p w14:paraId="53911DC6" w14:textId="1F3C6C5B" w:rsidR="1C2FF967" w:rsidRDefault="2200EEBB" w:rsidP="34119072">
      <w:pPr>
        <w:jc w:val="both"/>
      </w:pPr>
      <w:r>
        <w:rPr>
          <w:noProof/>
        </w:rPr>
        <w:drawing>
          <wp:inline distT="0" distB="0" distL="0" distR="0" wp14:anchorId="6CF6DF88" wp14:editId="140F7EC4">
            <wp:extent cx="5943600" cy="4627244"/>
            <wp:effectExtent l="0" t="0" r="0" b="1905"/>
            <wp:docPr id="1390802521" name="Picture 139080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943600" cy="4627244"/>
                    </a:xfrm>
                    <a:prstGeom prst="rect">
                      <a:avLst/>
                    </a:prstGeom>
                    <a:noFill/>
                    <a:ln>
                      <a:noFill/>
                    </a:ln>
                  </pic:spPr>
                </pic:pic>
              </a:graphicData>
            </a:graphic>
          </wp:inline>
        </w:drawing>
      </w:r>
    </w:p>
    <w:p w14:paraId="468333B1" w14:textId="33A90167" w:rsidR="00A77133" w:rsidRDefault="00A77133">
      <w:pPr>
        <w:rPr>
          <w:rFonts w:asciiTheme="majorHAnsi" w:eastAsiaTheme="majorEastAsia" w:hAnsiTheme="majorHAnsi" w:cstheme="majorBidi"/>
          <w:color w:val="2F5496" w:themeColor="accent1" w:themeShade="BF"/>
          <w:sz w:val="26"/>
          <w:szCs w:val="26"/>
        </w:rPr>
      </w:pPr>
      <w:bookmarkStart w:id="61" w:name="_Toc532243356"/>
      <w:r>
        <w:br w:type="page"/>
      </w:r>
    </w:p>
    <w:p w14:paraId="75A79A6A" w14:textId="77777777" w:rsidR="00A77133" w:rsidRDefault="00A77133" w:rsidP="3CC8C1A3">
      <w:pPr>
        <w:pStyle w:val="Heading2"/>
      </w:pPr>
    </w:p>
    <w:p w14:paraId="16220F13" w14:textId="77777777" w:rsidR="00A77133" w:rsidRDefault="00A77133" w:rsidP="3CC8C1A3">
      <w:pPr>
        <w:pStyle w:val="Heading2"/>
      </w:pPr>
    </w:p>
    <w:p w14:paraId="4FA94D83" w14:textId="3262DF6C" w:rsidR="1C2FF967" w:rsidRDefault="3CC8C1A3" w:rsidP="3CC8C1A3">
      <w:pPr>
        <w:pStyle w:val="Heading2"/>
      </w:pPr>
      <w:r w:rsidRPr="3CC8C1A3">
        <w:t>E: References</w:t>
      </w:r>
      <w:bookmarkEnd w:id="61"/>
      <w:r w:rsidRPr="3CC8C1A3">
        <w:t xml:space="preserve"> </w:t>
      </w:r>
    </w:p>
    <w:sdt>
      <w:sdtPr>
        <w:rPr>
          <w:rFonts w:asciiTheme="minorHAnsi" w:eastAsiaTheme="minorHAnsi" w:hAnsiTheme="minorHAnsi" w:cstheme="minorBidi"/>
          <w:color w:val="auto"/>
          <w:sz w:val="22"/>
          <w:szCs w:val="22"/>
        </w:rPr>
        <w:id w:val="166222008"/>
        <w:docPartObj>
          <w:docPartGallery w:val="Bibliographies"/>
          <w:docPartUnique/>
        </w:docPartObj>
      </w:sdtPr>
      <w:sdtEndPr/>
      <w:sdtContent>
        <w:p w14:paraId="281B348F" w14:textId="468386B6" w:rsidR="00D95679" w:rsidRDefault="00D95679">
          <w:pPr>
            <w:pStyle w:val="Heading1"/>
          </w:pPr>
        </w:p>
        <w:sdt>
          <w:sdtPr>
            <w:id w:val="-573587230"/>
            <w:bibliography/>
          </w:sdtPr>
          <w:sdtEndPr/>
          <w:sdtContent>
            <w:p w14:paraId="169C808A" w14:textId="77777777" w:rsidR="00D95679" w:rsidRDefault="00D95679" w:rsidP="00D95679">
              <w:pPr>
                <w:pStyle w:val="Bibliography"/>
                <w:ind w:left="720" w:hanging="720"/>
                <w:rPr>
                  <w:noProof/>
                  <w:sz w:val="24"/>
                  <w:szCs w:val="24"/>
                </w:rPr>
              </w:pPr>
              <w:r>
                <w:fldChar w:fldCharType="begin"/>
              </w:r>
              <w:r>
                <w:instrText xml:space="preserve"> BIBLIOGRAPHY </w:instrText>
              </w:r>
              <w:r>
                <w:fldChar w:fldCharType="separate"/>
              </w:r>
              <w:r>
                <w:rPr>
                  <w:i/>
                  <w:iCs/>
                  <w:noProof/>
                </w:rPr>
                <w:t>Average Salary Survey, Colombia</w:t>
              </w:r>
              <w:r>
                <w:rPr>
                  <w:noProof/>
                </w:rPr>
                <w:t>. (2018, December 8). Retrieved from Average Salary Survey: https://www.averagesalarysurvey.com/colombia</w:t>
              </w:r>
            </w:p>
            <w:p w14:paraId="0CFBF77E" w14:textId="77777777" w:rsidR="00D95679" w:rsidRDefault="00D95679" w:rsidP="00D95679">
              <w:pPr>
                <w:pStyle w:val="Bibliography"/>
                <w:ind w:left="720" w:hanging="720"/>
                <w:rPr>
                  <w:noProof/>
                </w:rPr>
              </w:pPr>
              <w:r>
                <w:rPr>
                  <w:noProof/>
                </w:rPr>
                <w:t xml:space="preserve">Bedford, M. (2018, December 04). </w:t>
              </w:r>
              <w:r>
                <w:rPr>
                  <w:i/>
                  <w:iCs/>
                  <w:noProof/>
                </w:rPr>
                <w:t>iRobot and Google Collaborate to Advance the Next-Generation Smart Home</w:t>
              </w:r>
              <w:r>
                <w:rPr>
                  <w:noProof/>
                </w:rPr>
                <w:t>. Retrieved from iRobot: http://investor.irobot.com/news-releases/news-release-details/irobot-and-google-collaborate-advance-next-generation-smart-home</w:t>
              </w:r>
            </w:p>
            <w:p w14:paraId="39524995" w14:textId="77777777" w:rsidR="00D95679" w:rsidRPr="00AB7934" w:rsidRDefault="00D95679" w:rsidP="00D95679">
              <w:pPr>
                <w:pStyle w:val="Bibliography"/>
                <w:ind w:left="720" w:hanging="720"/>
                <w:rPr>
                  <w:noProof/>
                  <w:lang w:val="es-ES"/>
                </w:rPr>
              </w:pPr>
              <w:r w:rsidRPr="00AB7934">
                <w:rPr>
                  <w:i/>
                  <w:iCs/>
                  <w:noProof/>
                  <w:lang w:val="es-ES"/>
                </w:rPr>
                <w:t>DANE</w:t>
              </w:r>
              <w:r w:rsidRPr="00AB7934">
                <w:rPr>
                  <w:noProof/>
                  <w:lang w:val="es-ES"/>
                </w:rPr>
                <w:t>. (2018, December 7). Retrieved from Estimaciones 198502005 y proyecciones 2005-1010 de hogares nacional y departamental por area: https;//www.dane.gov/co/files/investigaciones/poblacion/proyepobla06__10/hogares_viviendas_1985-2020.xls</w:t>
              </w:r>
            </w:p>
            <w:p w14:paraId="24DDA46F" w14:textId="77777777" w:rsidR="00D95679" w:rsidRDefault="00D95679" w:rsidP="00D95679">
              <w:pPr>
                <w:pStyle w:val="Bibliography"/>
                <w:ind w:left="720" w:hanging="720"/>
                <w:rPr>
                  <w:noProof/>
                </w:rPr>
              </w:pPr>
              <w:r>
                <w:rPr>
                  <w:noProof/>
                </w:rPr>
                <w:t xml:space="preserve">Framil, L. (2018, March 08). Here's why Latin Amaericans will thrive in the age of the robots. </w:t>
              </w:r>
              <w:r>
                <w:rPr>
                  <w:i/>
                  <w:iCs/>
                  <w:noProof/>
                </w:rPr>
                <w:t>World Economic Forum</w:t>
              </w:r>
              <w:r>
                <w:rPr>
                  <w:noProof/>
                </w:rPr>
                <w:t>. Retrieved December 03, 2018, from https://www.weforum.org/agenda/2018/03/here-s-why-latin-americans-will-thrive-in-the-age-of-the-robots/</w:t>
              </w:r>
            </w:p>
            <w:p w14:paraId="65F9FEDA" w14:textId="77777777" w:rsidR="00D95679" w:rsidRDefault="00D95679" w:rsidP="00D95679">
              <w:pPr>
                <w:pStyle w:val="Bibliography"/>
                <w:ind w:left="720" w:hanging="720"/>
                <w:rPr>
                  <w:noProof/>
                </w:rPr>
              </w:pPr>
              <w:r w:rsidRPr="00AB7934">
                <w:rPr>
                  <w:noProof/>
                  <w:lang w:val="es-ES"/>
                </w:rPr>
                <w:t xml:space="preserve">Herrera, M. (2018). </w:t>
              </w:r>
              <w:r w:rsidRPr="00AB7934">
                <w:rPr>
                  <w:i/>
                  <w:iCs/>
                  <w:noProof/>
                  <w:lang w:val="es-ES"/>
                </w:rPr>
                <w:t>Cae contratacion de empleadas domesticas en Columbia.</w:t>
              </w:r>
              <w:r w:rsidRPr="00AB7934">
                <w:rPr>
                  <w:noProof/>
                  <w:lang w:val="es-ES"/>
                </w:rPr>
                <w:t xml:space="preserve"> </w:t>
              </w:r>
              <w:r>
                <w:rPr>
                  <w:noProof/>
                </w:rPr>
                <w:t>Economia. Retrieved from https://www.rcnradio.com/economia/cae-contratacion-de-empleadas-domesticas-en-colombia</w:t>
              </w:r>
            </w:p>
            <w:p w14:paraId="42B2EACE" w14:textId="77777777" w:rsidR="00D95679" w:rsidRDefault="00D95679" w:rsidP="00D95679">
              <w:pPr>
                <w:pStyle w:val="Bibliography"/>
                <w:ind w:left="720" w:hanging="720"/>
                <w:rPr>
                  <w:noProof/>
                </w:rPr>
              </w:pPr>
              <w:r>
                <w:rPr>
                  <w:noProof/>
                </w:rPr>
                <w:t xml:space="preserve">Karcher. (2018). </w:t>
              </w:r>
              <w:r>
                <w:rPr>
                  <w:i/>
                  <w:iCs/>
                  <w:noProof/>
                </w:rPr>
                <w:t>Consumer preferences regarding household cleaning tools, supplies and support options in the United States as of 2018.</w:t>
              </w:r>
              <w:r>
                <w:rPr>
                  <w:noProof/>
                </w:rPr>
                <w:t xml:space="preserve"> statista. Retrieved from https://www-statista-com.esearch.ut.edu/statistics/894312/household0cleaning-preferences-in-the-us/.</w:t>
              </w:r>
            </w:p>
            <w:p w14:paraId="64E6B31B" w14:textId="77777777" w:rsidR="00D95679" w:rsidRDefault="00D95679" w:rsidP="00D95679">
              <w:pPr>
                <w:pStyle w:val="Bibliography"/>
                <w:ind w:left="720" w:hanging="720"/>
                <w:rPr>
                  <w:noProof/>
                </w:rPr>
              </w:pPr>
              <w:r>
                <w:rPr>
                  <w:noProof/>
                </w:rPr>
                <w:t xml:space="preserve">Mislinski, J. (2018, October 16). </w:t>
              </w:r>
              <w:r>
                <w:rPr>
                  <w:i/>
                  <w:iCs/>
                  <w:noProof/>
                </w:rPr>
                <w:t>U.S. Household Incomes, a 51 Year Perspective.</w:t>
              </w:r>
              <w:r>
                <w:rPr>
                  <w:noProof/>
                </w:rPr>
                <w:t xml:space="preserve"> Retrieved from Advisor Perspectives: https://www.advisorperspectives.com/dshort/updates/2018/10/16/u-s-household-incomes-a-51-year-perspective</w:t>
              </w:r>
            </w:p>
            <w:p w14:paraId="0171FD96" w14:textId="77777777" w:rsidR="00D95679" w:rsidRDefault="00D95679" w:rsidP="00D95679">
              <w:pPr>
                <w:pStyle w:val="Bibliography"/>
                <w:ind w:left="720" w:hanging="720"/>
                <w:rPr>
                  <w:noProof/>
                </w:rPr>
              </w:pPr>
              <w:r>
                <w:rPr>
                  <w:noProof/>
                </w:rPr>
                <w:t xml:space="preserve">(2017). </w:t>
              </w:r>
              <w:r>
                <w:rPr>
                  <w:i/>
                  <w:iCs/>
                  <w:noProof/>
                </w:rPr>
                <w:t>Occupational Employment and Wages, May 2017.</w:t>
              </w:r>
              <w:r>
                <w:rPr>
                  <w:noProof/>
                </w:rPr>
                <w:t xml:space="preserve"> Bureau of Labor Statistics. Retrieved December 04, 2018, from https://www.bls.gov/oes/2017/may/oes372012.htm</w:t>
              </w:r>
            </w:p>
            <w:p w14:paraId="0D1A10C1" w14:textId="77777777" w:rsidR="00D95679" w:rsidRDefault="00D95679" w:rsidP="00D95679">
              <w:pPr>
                <w:pStyle w:val="Bibliography"/>
                <w:ind w:left="720" w:hanging="720"/>
                <w:rPr>
                  <w:noProof/>
                </w:rPr>
              </w:pPr>
              <w:r w:rsidRPr="00AB7934">
                <w:rPr>
                  <w:noProof/>
                  <w:lang w:val="es-ES"/>
                </w:rPr>
                <w:t xml:space="preserve">Salario minimo para 2018 se definio en 781.242 pesos. </w:t>
              </w:r>
              <w:r>
                <w:rPr>
                  <w:noProof/>
                </w:rPr>
                <w:t xml:space="preserve">(2017). </w:t>
              </w:r>
              <w:r>
                <w:rPr>
                  <w:i/>
                  <w:iCs/>
                  <w:noProof/>
                </w:rPr>
                <w:t>Portafolio</w:t>
              </w:r>
              <w:r>
                <w:rPr>
                  <w:noProof/>
                </w:rPr>
                <w:t>. Retrieved December 02, 2018, from https://www.portafolio.co/economia/salario-minimo-2018-es-de-781-242-pesos-512944</w:t>
              </w:r>
            </w:p>
            <w:p w14:paraId="3C016480" w14:textId="77777777" w:rsidR="00D95679" w:rsidRPr="00AB7934" w:rsidRDefault="00D95679" w:rsidP="00D95679">
              <w:pPr>
                <w:pStyle w:val="Bibliography"/>
                <w:ind w:left="720" w:hanging="720"/>
                <w:rPr>
                  <w:noProof/>
                  <w:lang w:val="es-ES"/>
                </w:rPr>
              </w:pPr>
              <w:r>
                <w:rPr>
                  <w:noProof/>
                </w:rPr>
                <w:t xml:space="preserve">Smith, A., &amp; Anderson, M. (2016). </w:t>
              </w:r>
              <w:r>
                <w:rPr>
                  <w:i/>
                  <w:iCs/>
                  <w:noProof/>
                </w:rPr>
                <w:t>Online Shopping and E-Commerce.</w:t>
              </w:r>
              <w:r>
                <w:rPr>
                  <w:noProof/>
                </w:rPr>
                <w:t xml:space="preserve"> </w:t>
              </w:r>
              <w:r w:rsidRPr="00AB7934">
                <w:rPr>
                  <w:noProof/>
                  <w:lang w:val="es-ES"/>
                </w:rPr>
                <w:t>Pew Research Center.</w:t>
              </w:r>
            </w:p>
            <w:p w14:paraId="1C79642C" w14:textId="77777777" w:rsidR="00D95679" w:rsidRPr="00AB7934" w:rsidRDefault="00D95679" w:rsidP="00D95679">
              <w:pPr>
                <w:pStyle w:val="Bibliography"/>
                <w:ind w:left="720" w:hanging="720"/>
                <w:rPr>
                  <w:noProof/>
                  <w:lang w:val="es-ES"/>
                </w:rPr>
              </w:pPr>
              <w:r w:rsidRPr="00AB7934">
                <w:rPr>
                  <w:noProof/>
                  <w:lang w:val="es-ES"/>
                </w:rPr>
                <w:t xml:space="preserve">Varela, C. (2014). </w:t>
              </w:r>
              <w:r w:rsidRPr="00AB7934">
                <w:rPr>
                  <w:i/>
                  <w:iCs/>
                  <w:noProof/>
                  <w:lang w:val="es-ES"/>
                </w:rPr>
                <w:t>La dificil tarea de encontrar na empleada interna.</w:t>
              </w:r>
              <w:r w:rsidRPr="00AB7934">
                <w:rPr>
                  <w:noProof/>
                  <w:lang w:val="es-ES"/>
                </w:rPr>
                <w:t xml:space="preserve"> Nota Ciudadana. Retrieved December 6, 2018, from https://www.las2orillas.co/la-dificil-tarea-de-encontrar-una-empleada-interna/</w:t>
              </w:r>
            </w:p>
            <w:p w14:paraId="36BC298B" w14:textId="65F011D2" w:rsidR="00D95679" w:rsidRDefault="00D95679" w:rsidP="00D95679">
              <w:r>
                <w:rPr>
                  <w:b/>
                  <w:bCs/>
                  <w:noProof/>
                </w:rPr>
                <w:fldChar w:fldCharType="end"/>
              </w:r>
            </w:p>
          </w:sdtContent>
        </w:sdt>
      </w:sdtContent>
    </w:sdt>
    <w:p w14:paraId="4F6977FA" w14:textId="6B728FFB" w:rsidR="1C2FF967" w:rsidRDefault="1C2FF967" w:rsidP="5A310F25"/>
    <w:sectPr w:rsidR="1C2FF967" w:rsidSect="0047448B">
      <w:headerReference w:type="default" r:id="rId17"/>
      <w:footerReference w:type="default" r:id="rId1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9EACB" w14:textId="77777777" w:rsidR="00F24EF7" w:rsidRDefault="00F24EF7">
      <w:pPr>
        <w:spacing w:after="0" w:line="240" w:lineRule="auto"/>
      </w:pPr>
      <w:r>
        <w:separator/>
      </w:r>
    </w:p>
  </w:endnote>
  <w:endnote w:type="continuationSeparator" w:id="0">
    <w:p w14:paraId="6CDB1C47" w14:textId="77777777" w:rsidR="00F24EF7" w:rsidRDefault="00F24EF7">
      <w:pPr>
        <w:spacing w:after="0" w:line="240" w:lineRule="auto"/>
      </w:pPr>
      <w:r>
        <w:continuationSeparator/>
      </w:r>
    </w:p>
  </w:endnote>
  <w:endnote w:type="continuationNotice" w:id="1">
    <w:p w14:paraId="13A4E77D" w14:textId="77777777" w:rsidR="00F24EF7" w:rsidRDefault="00F24E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mp;quot">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354446"/>
      <w:docPartObj>
        <w:docPartGallery w:val="Page Numbers (Bottom of Page)"/>
        <w:docPartUnique/>
      </w:docPartObj>
    </w:sdtPr>
    <w:sdtEndPr>
      <w:rPr>
        <w:noProof/>
      </w:rPr>
    </w:sdtEndPr>
    <w:sdtContent>
      <w:p w14:paraId="3E95F79D" w14:textId="03E9484D" w:rsidR="005E4D93" w:rsidRDefault="005E4D93">
        <w:pPr>
          <w:pStyle w:val="Footer"/>
          <w:jc w:val="center"/>
        </w:pPr>
        <w:r>
          <w:fldChar w:fldCharType="begin"/>
        </w:r>
        <w:r>
          <w:instrText xml:space="preserve"> PAGE   \* MERGEFORMAT </w:instrText>
        </w:r>
        <w:r>
          <w:fldChar w:fldCharType="separate"/>
        </w:r>
        <w:r w:rsidR="00707D36">
          <w:rPr>
            <w:noProof/>
          </w:rPr>
          <w:t>1</w:t>
        </w:r>
        <w:r>
          <w:rPr>
            <w:noProof/>
          </w:rPr>
          <w:fldChar w:fldCharType="end"/>
        </w:r>
      </w:p>
    </w:sdtContent>
  </w:sdt>
  <w:p w14:paraId="491386C0" w14:textId="0598934E" w:rsidR="5579CEA2" w:rsidRDefault="5579CEA2" w:rsidP="5579C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906D4B" w14:textId="77777777" w:rsidR="00F24EF7" w:rsidRDefault="00F24EF7">
      <w:pPr>
        <w:spacing w:after="0" w:line="240" w:lineRule="auto"/>
      </w:pPr>
      <w:r>
        <w:separator/>
      </w:r>
    </w:p>
  </w:footnote>
  <w:footnote w:type="continuationSeparator" w:id="0">
    <w:p w14:paraId="752ACF6A" w14:textId="77777777" w:rsidR="00F24EF7" w:rsidRDefault="00F24EF7">
      <w:pPr>
        <w:spacing w:after="0" w:line="240" w:lineRule="auto"/>
      </w:pPr>
      <w:r>
        <w:continuationSeparator/>
      </w:r>
    </w:p>
  </w:footnote>
  <w:footnote w:type="continuationNotice" w:id="1">
    <w:p w14:paraId="48C7171C" w14:textId="77777777" w:rsidR="00F24EF7" w:rsidRDefault="00F24E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5579CEA2" w14:paraId="3C3AEADB" w14:textId="77777777" w:rsidTr="5579CEA2">
      <w:tc>
        <w:tcPr>
          <w:tcW w:w="3120" w:type="dxa"/>
        </w:tcPr>
        <w:p w14:paraId="70DA1A80" w14:textId="30C73FC1" w:rsidR="5579CEA2" w:rsidRDefault="5579CEA2" w:rsidP="5579CEA2">
          <w:pPr>
            <w:pStyle w:val="Header"/>
            <w:ind w:left="-115"/>
          </w:pPr>
        </w:p>
      </w:tc>
      <w:tc>
        <w:tcPr>
          <w:tcW w:w="3120" w:type="dxa"/>
        </w:tcPr>
        <w:p w14:paraId="6E24B028" w14:textId="3353BDCD" w:rsidR="5579CEA2" w:rsidRDefault="5579CEA2" w:rsidP="5579CEA2">
          <w:pPr>
            <w:pStyle w:val="Header"/>
            <w:jc w:val="center"/>
          </w:pPr>
        </w:p>
      </w:tc>
      <w:tc>
        <w:tcPr>
          <w:tcW w:w="3120" w:type="dxa"/>
        </w:tcPr>
        <w:p w14:paraId="3C8DE5E4" w14:textId="6E39E37A" w:rsidR="5579CEA2" w:rsidRDefault="5579CEA2" w:rsidP="5579CEA2">
          <w:pPr>
            <w:pStyle w:val="Header"/>
            <w:ind w:right="-115"/>
            <w:jc w:val="right"/>
          </w:pPr>
        </w:p>
      </w:tc>
    </w:tr>
  </w:tbl>
  <w:p w14:paraId="71BD44B1" w14:textId="328D21DC" w:rsidR="5579CEA2" w:rsidRDefault="5579CEA2" w:rsidP="5579CE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A0CDF"/>
    <w:multiLevelType w:val="hybridMultilevel"/>
    <w:tmpl w:val="FFFFFFFF"/>
    <w:lvl w:ilvl="0" w:tplc="113A4F4A">
      <w:start w:val="1"/>
      <w:numFmt w:val="bullet"/>
      <w:lvlText w:val=""/>
      <w:lvlJc w:val="left"/>
      <w:pPr>
        <w:ind w:left="720" w:hanging="360"/>
      </w:pPr>
      <w:rPr>
        <w:rFonts w:ascii="Symbol" w:hAnsi="Symbol" w:hint="default"/>
      </w:rPr>
    </w:lvl>
    <w:lvl w:ilvl="1" w:tplc="5150E740">
      <w:start w:val="1"/>
      <w:numFmt w:val="bullet"/>
      <w:lvlText w:val="o"/>
      <w:lvlJc w:val="left"/>
      <w:pPr>
        <w:ind w:left="1440" w:hanging="360"/>
      </w:pPr>
      <w:rPr>
        <w:rFonts w:ascii="Courier New" w:hAnsi="Courier New" w:hint="default"/>
      </w:rPr>
    </w:lvl>
    <w:lvl w:ilvl="2" w:tplc="40B4CCA2">
      <w:start w:val="1"/>
      <w:numFmt w:val="bullet"/>
      <w:lvlText w:val=""/>
      <w:lvlJc w:val="left"/>
      <w:pPr>
        <w:ind w:left="2160" w:hanging="360"/>
      </w:pPr>
      <w:rPr>
        <w:rFonts w:ascii="Wingdings" w:hAnsi="Wingdings" w:hint="default"/>
      </w:rPr>
    </w:lvl>
    <w:lvl w:ilvl="3" w:tplc="D9EAA8E6">
      <w:start w:val="1"/>
      <w:numFmt w:val="bullet"/>
      <w:lvlText w:val=""/>
      <w:lvlJc w:val="left"/>
      <w:pPr>
        <w:ind w:left="2880" w:hanging="360"/>
      </w:pPr>
      <w:rPr>
        <w:rFonts w:ascii="Symbol" w:hAnsi="Symbol" w:hint="default"/>
      </w:rPr>
    </w:lvl>
    <w:lvl w:ilvl="4" w:tplc="22905E12">
      <w:start w:val="1"/>
      <w:numFmt w:val="bullet"/>
      <w:lvlText w:val="o"/>
      <w:lvlJc w:val="left"/>
      <w:pPr>
        <w:ind w:left="3600" w:hanging="360"/>
      </w:pPr>
      <w:rPr>
        <w:rFonts w:ascii="Courier New" w:hAnsi="Courier New" w:hint="default"/>
      </w:rPr>
    </w:lvl>
    <w:lvl w:ilvl="5" w:tplc="6A047E92">
      <w:start w:val="1"/>
      <w:numFmt w:val="bullet"/>
      <w:lvlText w:val=""/>
      <w:lvlJc w:val="left"/>
      <w:pPr>
        <w:ind w:left="4320" w:hanging="360"/>
      </w:pPr>
      <w:rPr>
        <w:rFonts w:ascii="Wingdings" w:hAnsi="Wingdings" w:hint="default"/>
      </w:rPr>
    </w:lvl>
    <w:lvl w:ilvl="6" w:tplc="456479B6">
      <w:start w:val="1"/>
      <w:numFmt w:val="bullet"/>
      <w:lvlText w:val=""/>
      <w:lvlJc w:val="left"/>
      <w:pPr>
        <w:ind w:left="5040" w:hanging="360"/>
      </w:pPr>
      <w:rPr>
        <w:rFonts w:ascii="Symbol" w:hAnsi="Symbol" w:hint="default"/>
      </w:rPr>
    </w:lvl>
    <w:lvl w:ilvl="7" w:tplc="E13C50FC">
      <w:start w:val="1"/>
      <w:numFmt w:val="bullet"/>
      <w:lvlText w:val="o"/>
      <w:lvlJc w:val="left"/>
      <w:pPr>
        <w:ind w:left="5760" w:hanging="360"/>
      </w:pPr>
      <w:rPr>
        <w:rFonts w:ascii="Courier New" w:hAnsi="Courier New" w:hint="default"/>
      </w:rPr>
    </w:lvl>
    <w:lvl w:ilvl="8" w:tplc="3A041230">
      <w:start w:val="1"/>
      <w:numFmt w:val="bullet"/>
      <w:lvlText w:val=""/>
      <w:lvlJc w:val="left"/>
      <w:pPr>
        <w:ind w:left="6480" w:hanging="360"/>
      </w:pPr>
      <w:rPr>
        <w:rFonts w:ascii="Wingdings" w:hAnsi="Wingdings" w:hint="default"/>
      </w:rPr>
    </w:lvl>
  </w:abstractNum>
  <w:abstractNum w:abstractNumId="1" w15:restartNumberingAfterBreak="0">
    <w:nsid w:val="09B33F81"/>
    <w:multiLevelType w:val="hybridMultilevel"/>
    <w:tmpl w:val="FFFFFFFF"/>
    <w:lvl w:ilvl="0" w:tplc="D0EA2404">
      <w:start w:val="1"/>
      <w:numFmt w:val="lowerLetter"/>
      <w:lvlText w:val="%1."/>
      <w:lvlJc w:val="left"/>
      <w:pPr>
        <w:ind w:left="720" w:hanging="360"/>
      </w:pPr>
    </w:lvl>
    <w:lvl w:ilvl="1" w:tplc="01C09148">
      <w:start w:val="1"/>
      <w:numFmt w:val="lowerLetter"/>
      <w:lvlText w:val="%2."/>
      <w:lvlJc w:val="left"/>
      <w:pPr>
        <w:ind w:left="1440" w:hanging="360"/>
      </w:pPr>
    </w:lvl>
    <w:lvl w:ilvl="2" w:tplc="20105BD4">
      <w:start w:val="1"/>
      <w:numFmt w:val="lowerRoman"/>
      <w:lvlText w:val="%3."/>
      <w:lvlJc w:val="right"/>
      <w:pPr>
        <w:ind w:left="2160" w:hanging="180"/>
      </w:pPr>
    </w:lvl>
    <w:lvl w:ilvl="3" w:tplc="6EE232E0">
      <w:start w:val="1"/>
      <w:numFmt w:val="decimal"/>
      <w:lvlText w:val="%4."/>
      <w:lvlJc w:val="left"/>
      <w:pPr>
        <w:ind w:left="2880" w:hanging="360"/>
      </w:pPr>
    </w:lvl>
    <w:lvl w:ilvl="4" w:tplc="2FA4F44A">
      <w:start w:val="1"/>
      <w:numFmt w:val="lowerLetter"/>
      <w:lvlText w:val="%5."/>
      <w:lvlJc w:val="left"/>
      <w:pPr>
        <w:ind w:left="3600" w:hanging="360"/>
      </w:pPr>
    </w:lvl>
    <w:lvl w:ilvl="5" w:tplc="445E58CC">
      <w:start w:val="1"/>
      <w:numFmt w:val="lowerRoman"/>
      <w:lvlText w:val="%6."/>
      <w:lvlJc w:val="right"/>
      <w:pPr>
        <w:ind w:left="4320" w:hanging="180"/>
      </w:pPr>
    </w:lvl>
    <w:lvl w:ilvl="6" w:tplc="EC2E3252">
      <w:start w:val="1"/>
      <w:numFmt w:val="decimal"/>
      <w:lvlText w:val="%7."/>
      <w:lvlJc w:val="left"/>
      <w:pPr>
        <w:ind w:left="5040" w:hanging="360"/>
      </w:pPr>
    </w:lvl>
    <w:lvl w:ilvl="7" w:tplc="BF302E56">
      <w:start w:val="1"/>
      <w:numFmt w:val="lowerLetter"/>
      <w:lvlText w:val="%8."/>
      <w:lvlJc w:val="left"/>
      <w:pPr>
        <w:ind w:left="5760" w:hanging="360"/>
      </w:pPr>
    </w:lvl>
    <w:lvl w:ilvl="8" w:tplc="F9E20910">
      <w:start w:val="1"/>
      <w:numFmt w:val="lowerRoman"/>
      <w:lvlText w:val="%9."/>
      <w:lvlJc w:val="right"/>
      <w:pPr>
        <w:ind w:left="6480" w:hanging="180"/>
      </w:pPr>
    </w:lvl>
  </w:abstractNum>
  <w:abstractNum w:abstractNumId="2" w15:restartNumberingAfterBreak="0">
    <w:nsid w:val="0A396871"/>
    <w:multiLevelType w:val="hybridMultilevel"/>
    <w:tmpl w:val="FFFFFFFF"/>
    <w:lvl w:ilvl="0" w:tplc="1B5E4D72">
      <w:start w:val="2"/>
      <w:numFmt w:val="decimal"/>
      <w:lvlText w:val="%1."/>
      <w:lvlJc w:val="left"/>
      <w:pPr>
        <w:ind w:left="720" w:hanging="360"/>
      </w:pPr>
    </w:lvl>
    <w:lvl w:ilvl="1" w:tplc="9AFAED64">
      <w:start w:val="1"/>
      <w:numFmt w:val="lowerLetter"/>
      <w:lvlText w:val="%2."/>
      <w:lvlJc w:val="left"/>
      <w:pPr>
        <w:ind w:left="1440" w:hanging="360"/>
      </w:pPr>
    </w:lvl>
    <w:lvl w:ilvl="2" w:tplc="ABE4D9C0">
      <w:start w:val="1"/>
      <w:numFmt w:val="lowerRoman"/>
      <w:lvlText w:val="%3."/>
      <w:lvlJc w:val="right"/>
      <w:pPr>
        <w:ind w:left="2160" w:hanging="180"/>
      </w:pPr>
    </w:lvl>
    <w:lvl w:ilvl="3" w:tplc="42448A7C">
      <w:start w:val="1"/>
      <w:numFmt w:val="decimal"/>
      <w:lvlText w:val="%4."/>
      <w:lvlJc w:val="left"/>
      <w:pPr>
        <w:ind w:left="2880" w:hanging="360"/>
      </w:pPr>
    </w:lvl>
    <w:lvl w:ilvl="4" w:tplc="4F0C137A">
      <w:start w:val="1"/>
      <w:numFmt w:val="lowerLetter"/>
      <w:lvlText w:val="%5."/>
      <w:lvlJc w:val="left"/>
      <w:pPr>
        <w:ind w:left="3600" w:hanging="360"/>
      </w:pPr>
    </w:lvl>
    <w:lvl w:ilvl="5" w:tplc="993E8E06">
      <w:start w:val="1"/>
      <w:numFmt w:val="lowerRoman"/>
      <w:lvlText w:val="%6."/>
      <w:lvlJc w:val="right"/>
      <w:pPr>
        <w:ind w:left="4320" w:hanging="180"/>
      </w:pPr>
    </w:lvl>
    <w:lvl w:ilvl="6" w:tplc="EC006538">
      <w:start w:val="1"/>
      <w:numFmt w:val="decimal"/>
      <w:lvlText w:val="%7."/>
      <w:lvlJc w:val="left"/>
      <w:pPr>
        <w:ind w:left="5040" w:hanging="360"/>
      </w:pPr>
    </w:lvl>
    <w:lvl w:ilvl="7" w:tplc="7168FCCA">
      <w:start w:val="1"/>
      <w:numFmt w:val="lowerLetter"/>
      <w:lvlText w:val="%8."/>
      <w:lvlJc w:val="left"/>
      <w:pPr>
        <w:ind w:left="5760" w:hanging="360"/>
      </w:pPr>
    </w:lvl>
    <w:lvl w:ilvl="8" w:tplc="9C9A3F9C">
      <w:start w:val="1"/>
      <w:numFmt w:val="lowerRoman"/>
      <w:lvlText w:val="%9."/>
      <w:lvlJc w:val="right"/>
      <w:pPr>
        <w:ind w:left="6480" w:hanging="180"/>
      </w:pPr>
    </w:lvl>
  </w:abstractNum>
  <w:abstractNum w:abstractNumId="3" w15:restartNumberingAfterBreak="0">
    <w:nsid w:val="0B014FEF"/>
    <w:multiLevelType w:val="hybridMultilevel"/>
    <w:tmpl w:val="FFFFFFFF"/>
    <w:lvl w:ilvl="0" w:tplc="B4AE2E6C">
      <w:start w:val="1"/>
      <w:numFmt w:val="lowerRoman"/>
      <w:lvlText w:val="%1."/>
      <w:lvlJc w:val="right"/>
      <w:pPr>
        <w:ind w:left="720" w:hanging="360"/>
      </w:pPr>
    </w:lvl>
    <w:lvl w:ilvl="1" w:tplc="7228D71A">
      <w:start w:val="1"/>
      <w:numFmt w:val="lowerLetter"/>
      <w:lvlText w:val="%2."/>
      <w:lvlJc w:val="left"/>
      <w:pPr>
        <w:ind w:left="1440" w:hanging="360"/>
      </w:pPr>
    </w:lvl>
    <w:lvl w:ilvl="2" w:tplc="9E9C6862">
      <w:start w:val="1"/>
      <w:numFmt w:val="lowerRoman"/>
      <w:lvlText w:val="%3."/>
      <w:lvlJc w:val="right"/>
      <w:pPr>
        <w:ind w:left="2160" w:hanging="180"/>
      </w:pPr>
    </w:lvl>
    <w:lvl w:ilvl="3" w:tplc="E23A8CEC">
      <w:start w:val="1"/>
      <w:numFmt w:val="decimal"/>
      <w:lvlText w:val="%4."/>
      <w:lvlJc w:val="left"/>
      <w:pPr>
        <w:ind w:left="2880" w:hanging="360"/>
      </w:pPr>
    </w:lvl>
    <w:lvl w:ilvl="4" w:tplc="E12E47C0">
      <w:start w:val="1"/>
      <w:numFmt w:val="lowerLetter"/>
      <w:lvlText w:val="%5."/>
      <w:lvlJc w:val="left"/>
      <w:pPr>
        <w:ind w:left="3600" w:hanging="360"/>
      </w:pPr>
    </w:lvl>
    <w:lvl w:ilvl="5" w:tplc="086C5CDE">
      <w:start w:val="1"/>
      <w:numFmt w:val="lowerRoman"/>
      <w:lvlText w:val="%6."/>
      <w:lvlJc w:val="right"/>
      <w:pPr>
        <w:ind w:left="4320" w:hanging="180"/>
      </w:pPr>
    </w:lvl>
    <w:lvl w:ilvl="6" w:tplc="324CD7A0">
      <w:start w:val="1"/>
      <w:numFmt w:val="decimal"/>
      <w:lvlText w:val="%7."/>
      <w:lvlJc w:val="left"/>
      <w:pPr>
        <w:ind w:left="5040" w:hanging="360"/>
      </w:pPr>
    </w:lvl>
    <w:lvl w:ilvl="7" w:tplc="C160F0E2">
      <w:start w:val="1"/>
      <w:numFmt w:val="lowerLetter"/>
      <w:lvlText w:val="%8."/>
      <w:lvlJc w:val="left"/>
      <w:pPr>
        <w:ind w:left="5760" w:hanging="360"/>
      </w:pPr>
    </w:lvl>
    <w:lvl w:ilvl="8" w:tplc="BBF06274">
      <w:start w:val="1"/>
      <w:numFmt w:val="lowerRoman"/>
      <w:lvlText w:val="%9."/>
      <w:lvlJc w:val="right"/>
      <w:pPr>
        <w:ind w:left="6480" w:hanging="180"/>
      </w:pPr>
    </w:lvl>
  </w:abstractNum>
  <w:abstractNum w:abstractNumId="4" w15:restartNumberingAfterBreak="0">
    <w:nsid w:val="0B113CE6"/>
    <w:multiLevelType w:val="hybridMultilevel"/>
    <w:tmpl w:val="FFFFFFFF"/>
    <w:lvl w:ilvl="0" w:tplc="E1DA2D1E">
      <w:start w:val="1"/>
      <w:numFmt w:val="lowerLetter"/>
      <w:lvlText w:val="%1."/>
      <w:lvlJc w:val="left"/>
      <w:pPr>
        <w:ind w:left="720" w:hanging="360"/>
      </w:pPr>
    </w:lvl>
    <w:lvl w:ilvl="1" w:tplc="4FBE98E2">
      <w:start w:val="1"/>
      <w:numFmt w:val="lowerLetter"/>
      <w:lvlText w:val="%2."/>
      <w:lvlJc w:val="left"/>
      <w:pPr>
        <w:ind w:left="1440" w:hanging="360"/>
      </w:pPr>
    </w:lvl>
    <w:lvl w:ilvl="2" w:tplc="A2ECAA1E">
      <w:start w:val="1"/>
      <w:numFmt w:val="lowerRoman"/>
      <w:lvlText w:val="%3."/>
      <w:lvlJc w:val="right"/>
      <w:pPr>
        <w:ind w:left="2160" w:hanging="180"/>
      </w:pPr>
    </w:lvl>
    <w:lvl w:ilvl="3" w:tplc="E6E6BD5C">
      <w:start w:val="1"/>
      <w:numFmt w:val="decimal"/>
      <w:lvlText w:val="%4."/>
      <w:lvlJc w:val="left"/>
      <w:pPr>
        <w:ind w:left="2880" w:hanging="360"/>
      </w:pPr>
    </w:lvl>
    <w:lvl w:ilvl="4" w:tplc="E3248112">
      <w:start w:val="1"/>
      <w:numFmt w:val="lowerLetter"/>
      <w:lvlText w:val="%5."/>
      <w:lvlJc w:val="left"/>
      <w:pPr>
        <w:ind w:left="3600" w:hanging="360"/>
      </w:pPr>
    </w:lvl>
    <w:lvl w:ilvl="5" w:tplc="10783D58">
      <w:start w:val="1"/>
      <w:numFmt w:val="lowerRoman"/>
      <w:lvlText w:val="%6."/>
      <w:lvlJc w:val="right"/>
      <w:pPr>
        <w:ind w:left="4320" w:hanging="180"/>
      </w:pPr>
    </w:lvl>
    <w:lvl w:ilvl="6" w:tplc="EA30ED02">
      <w:start w:val="1"/>
      <w:numFmt w:val="decimal"/>
      <w:lvlText w:val="%7."/>
      <w:lvlJc w:val="left"/>
      <w:pPr>
        <w:ind w:left="5040" w:hanging="360"/>
      </w:pPr>
    </w:lvl>
    <w:lvl w:ilvl="7" w:tplc="18420324">
      <w:start w:val="1"/>
      <w:numFmt w:val="lowerLetter"/>
      <w:lvlText w:val="%8."/>
      <w:lvlJc w:val="left"/>
      <w:pPr>
        <w:ind w:left="5760" w:hanging="360"/>
      </w:pPr>
    </w:lvl>
    <w:lvl w:ilvl="8" w:tplc="DED2E2EC">
      <w:start w:val="1"/>
      <w:numFmt w:val="lowerRoman"/>
      <w:lvlText w:val="%9."/>
      <w:lvlJc w:val="right"/>
      <w:pPr>
        <w:ind w:left="6480" w:hanging="180"/>
      </w:pPr>
    </w:lvl>
  </w:abstractNum>
  <w:abstractNum w:abstractNumId="5" w15:restartNumberingAfterBreak="0">
    <w:nsid w:val="0C374E58"/>
    <w:multiLevelType w:val="hybridMultilevel"/>
    <w:tmpl w:val="FFFFFFFF"/>
    <w:lvl w:ilvl="0" w:tplc="AD68FB04">
      <w:start w:val="1"/>
      <w:numFmt w:val="bullet"/>
      <w:lvlText w:val=""/>
      <w:lvlJc w:val="left"/>
      <w:pPr>
        <w:ind w:left="720" w:hanging="360"/>
      </w:pPr>
      <w:rPr>
        <w:rFonts w:ascii="Symbol" w:hAnsi="Symbol" w:hint="default"/>
      </w:rPr>
    </w:lvl>
    <w:lvl w:ilvl="1" w:tplc="8A4AE1C0">
      <w:start w:val="1"/>
      <w:numFmt w:val="bullet"/>
      <w:lvlText w:val="o"/>
      <w:lvlJc w:val="left"/>
      <w:pPr>
        <w:ind w:left="1440" w:hanging="360"/>
      </w:pPr>
      <w:rPr>
        <w:rFonts w:ascii="Courier New" w:hAnsi="Courier New" w:hint="default"/>
      </w:rPr>
    </w:lvl>
    <w:lvl w:ilvl="2" w:tplc="0F7A1B14">
      <w:start w:val="1"/>
      <w:numFmt w:val="bullet"/>
      <w:lvlText w:val=""/>
      <w:lvlJc w:val="left"/>
      <w:pPr>
        <w:ind w:left="2160" w:hanging="360"/>
      </w:pPr>
      <w:rPr>
        <w:rFonts w:ascii="Symbol" w:hAnsi="Symbol" w:hint="default"/>
      </w:rPr>
    </w:lvl>
    <w:lvl w:ilvl="3" w:tplc="14D6C440">
      <w:start w:val="1"/>
      <w:numFmt w:val="bullet"/>
      <w:lvlText w:val=""/>
      <w:lvlJc w:val="left"/>
      <w:pPr>
        <w:ind w:left="2880" w:hanging="360"/>
      </w:pPr>
      <w:rPr>
        <w:rFonts w:ascii="Symbol" w:hAnsi="Symbol" w:hint="default"/>
      </w:rPr>
    </w:lvl>
    <w:lvl w:ilvl="4" w:tplc="5380A4D0">
      <w:start w:val="1"/>
      <w:numFmt w:val="bullet"/>
      <w:lvlText w:val="o"/>
      <w:lvlJc w:val="left"/>
      <w:pPr>
        <w:ind w:left="3600" w:hanging="360"/>
      </w:pPr>
      <w:rPr>
        <w:rFonts w:ascii="Courier New" w:hAnsi="Courier New" w:hint="default"/>
      </w:rPr>
    </w:lvl>
    <w:lvl w:ilvl="5" w:tplc="48822326">
      <w:start w:val="1"/>
      <w:numFmt w:val="bullet"/>
      <w:lvlText w:val=""/>
      <w:lvlJc w:val="left"/>
      <w:pPr>
        <w:ind w:left="4320" w:hanging="360"/>
      </w:pPr>
      <w:rPr>
        <w:rFonts w:ascii="Wingdings" w:hAnsi="Wingdings" w:hint="default"/>
      </w:rPr>
    </w:lvl>
    <w:lvl w:ilvl="6" w:tplc="F50A2976">
      <w:start w:val="1"/>
      <w:numFmt w:val="bullet"/>
      <w:lvlText w:val=""/>
      <w:lvlJc w:val="left"/>
      <w:pPr>
        <w:ind w:left="5040" w:hanging="360"/>
      </w:pPr>
      <w:rPr>
        <w:rFonts w:ascii="Symbol" w:hAnsi="Symbol" w:hint="default"/>
      </w:rPr>
    </w:lvl>
    <w:lvl w:ilvl="7" w:tplc="E1A4ED6C">
      <w:start w:val="1"/>
      <w:numFmt w:val="bullet"/>
      <w:lvlText w:val="o"/>
      <w:lvlJc w:val="left"/>
      <w:pPr>
        <w:ind w:left="5760" w:hanging="360"/>
      </w:pPr>
      <w:rPr>
        <w:rFonts w:ascii="Courier New" w:hAnsi="Courier New" w:hint="default"/>
      </w:rPr>
    </w:lvl>
    <w:lvl w:ilvl="8" w:tplc="F426DA70">
      <w:start w:val="1"/>
      <w:numFmt w:val="bullet"/>
      <w:lvlText w:val=""/>
      <w:lvlJc w:val="left"/>
      <w:pPr>
        <w:ind w:left="6480" w:hanging="360"/>
      </w:pPr>
      <w:rPr>
        <w:rFonts w:ascii="Wingdings" w:hAnsi="Wingdings" w:hint="default"/>
      </w:rPr>
    </w:lvl>
  </w:abstractNum>
  <w:abstractNum w:abstractNumId="6" w15:restartNumberingAfterBreak="0">
    <w:nsid w:val="15A17C2F"/>
    <w:multiLevelType w:val="hybridMultilevel"/>
    <w:tmpl w:val="FFFFFFFF"/>
    <w:lvl w:ilvl="0" w:tplc="CDBAEAE0">
      <w:start w:val="1"/>
      <w:numFmt w:val="lowerLetter"/>
      <w:lvlText w:val="%1."/>
      <w:lvlJc w:val="left"/>
      <w:pPr>
        <w:ind w:left="720" w:hanging="360"/>
      </w:pPr>
    </w:lvl>
    <w:lvl w:ilvl="1" w:tplc="4FCC9978">
      <w:start w:val="1"/>
      <w:numFmt w:val="lowerLetter"/>
      <w:lvlText w:val="%2."/>
      <w:lvlJc w:val="left"/>
      <w:pPr>
        <w:ind w:left="1440" w:hanging="360"/>
      </w:pPr>
    </w:lvl>
    <w:lvl w:ilvl="2" w:tplc="3B522550">
      <w:start w:val="1"/>
      <w:numFmt w:val="lowerRoman"/>
      <w:lvlText w:val="%3."/>
      <w:lvlJc w:val="right"/>
      <w:pPr>
        <w:ind w:left="2160" w:hanging="180"/>
      </w:pPr>
    </w:lvl>
    <w:lvl w:ilvl="3" w:tplc="E5CA011E">
      <w:start w:val="1"/>
      <w:numFmt w:val="decimal"/>
      <w:lvlText w:val="%4."/>
      <w:lvlJc w:val="left"/>
      <w:pPr>
        <w:ind w:left="2880" w:hanging="360"/>
      </w:pPr>
    </w:lvl>
    <w:lvl w:ilvl="4" w:tplc="23222D60">
      <w:start w:val="1"/>
      <w:numFmt w:val="lowerLetter"/>
      <w:lvlText w:val="%5."/>
      <w:lvlJc w:val="left"/>
      <w:pPr>
        <w:ind w:left="3600" w:hanging="360"/>
      </w:pPr>
    </w:lvl>
    <w:lvl w:ilvl="5" w:tplc="46E66B28">
      <w:start w:val="1"/>
      <w:numFmt w:val="lowerRoman"/>
      <w:lvlText w:val="%6."/>
      <w:lvlJc w:val="right"/>
      <w:pPr>
        <w:ind w:left="4320" w:hanging="180"/>
      </w:pPr>
    </w:lvl>
    <w:lvl w:ilvl="6" w:tplc="52608278">
      <w:start w:val="1"/>
      <w:numFmt w:val="decimal"/>
      <w:lvlText w:val="%7."/>
      <w:lvlJc w:val="left"/>
      <w:pPr>
        <w:ind w:left="5040" w:hanging="360"/>
      </w:pPr>
    </w:lvl>
    <w:lvl w:ilvl="7" w:tplc="CB7AB7DC">
      <w:start w:val="1"/>
      <w:numFmt w:val="lowerLetter"/>
      <w:lvlText w:val="%8."/>
      <w:lvlJc w:val="left"/>
      <w:pPr>
        <w:ind w:left="5760" w:hanging="360"/>
      </w:pPr>
    </w:lvl>
    <w:lvl w:ilvl="8" w:tplc="EE84F0C8">
      <w:start w:val="1"/>
      <w:numFmt w:val="lowerRoman"/>
      <w:lvlText w:val="%9."/>
      <w:lvlJc w:val="right"/>
      <w:pPr>
        <w:ind w:left="6480" w:hanging="180"/>
      </w:pPr>
    </w:lvl>
  </w:abstractNum>
  <w:abstractNum w:abstractNumId="7" w15:restartNumberingAfterBreak="0">
    <w:nsid w:val="184D6AFB"/>
    <w:multiLevelType w:val="hybridMultilevel"/>
    <w:tmpl w:val="FFFFFFFF"/>
    <w:lvl w:ilvl="0" w:tplc="D6C4C042">
      <w:start w:val="1"/>
      <w:numFmt w:val="decimal"/>
      <w:lvlText w:val="%1."/>
      <w:lvlJc w:val="left"/>
      <w:pPr>
        <w:ind w:left="720" w:hanging="360"/>
      </w:pPr>
    </w:lvl>
    <w:lvl w:ilvl="1" w:tplc="3EE8D5DC">
      <w:start w:val="1"/>
      <w:numFmt w:val="lowerLetter"/>
      <w:lvlText w:val="%2."/>
      <w:lvlJc w:val="left"/>
      <w:pPr>
        <w:ind w:left="1440" w:hanging="360"/>
      </w:pPr>
    </w:lvl>
    <w:lvl w:ilvl="2" w:tplc="DB4EE160">
      <w:start w:val="1"/>
      <w:numFmt w:val="lowerRoman"/>
      <w:lvlText w:val="%3."/>
      <w:lvlJc w:val="right"/>
      <w:pPr>
        <w:ind w:left="2160" w:hanging="180"/>
      </w:pPr>
    </w:lvl>
    <w:lvl w:ilvl="3" w:tplc="BAFCEABC">
      <w:start w:val="1"/>
      <w:numFmt w:val="decimal"/>
      <w:lvlText w:val="%4."/>
      <w:lvlJc w:val="left"/>
      <w:pPr>
        <w:ind w:left="2880" w:hanging="360"/>
      </w:pPr>
    </w:lvl>
    <w:lvl w:ilvl="4" w:tplc="F0D4A6FE">
      <w:start w:val="1"/>
      <w:numFmt w:val="lowerLetter"/>
      <w:lvlText w:val="%5."/>
      <w:lvlJc w:val="left"/>
      <w:pPr>
        <w:ind w:left="3600" w:hanging="360"/>
      </w:pPr>
    </w:lvl>
    <w:lvl w:ilvl="5" w:tplc="DC2069CC">
      <w:start w:val="1"/>
      <w:numFmt w:val="lowerRoman"/>
      <w:lvlText w:val="%6."/>
      <w:lvlJc w:val="right"/>
      <w:pPr>
        <w:ind w:left="4320" w:hanging="180"/>
      </w:pPr>
    </w:lvl>
    <w:lvl w:ilvl="6" w:tplc="291C8F32">
      <w:start w:val="1"/>
      <w:numFmt w:val="decimal"/>
      <w:lvlText w:val="%7."/>
      <w:lvlJc w:val="left"/>
      <w:pPr>
        <w:ind w:left="5040" w:hanging="360"/>
      </w:pPr>
    </w:lvl>
    <w:lvl w:ilvl="7" w:tplc="EE20F9C6">
      <w:start w:val="1"/>
      <w:numFmt w:val="lowerLetter"/>
      <w:lvlText w:val="%8."/>
      <w:lvlJc w:val="left"/>
      <w:pPr>
        <w:ind w:left="5760" w:hanging="360"/>
      </w:pPr>
    </w:lvl>
    <w:lvl w:ilvl="8" w:tplc="D65C1A00">
      <w:start w:val="1"/>
      <w:numFmt w:val="lowerRoman"/>
      <w:lvlText w:val="%9."/>
      <w:lvlJc w:val="right"/>
      <w:pPr>
        <w:ind w:left="6480" w:hanging="180"/>
      </w:pPr>
    </w:lvl>
  </w:abstractNum>
  <w:abstractNum w:abstractNumId="8" w15:restartNumberingAfterBreak="0">
    <w:nsid w:val="1A98636D"/>
    <w:multiLevelType w:val="hybridMultilevel"/>
    <w:tmpl w:val="FFFFFFFF"/>
    <w:lvl w:ilvl="0" w:tplc="32100B48">
      <w:start w:val="1"/>
      <w:numFmt w:val="lowerLetter"/>
      <w:lvlText w:val="%1."/>
      <w:lvlJc w:val="left"/>
      <w:pPr>
        <w:ind w:left="720" w:hanging="360"/>
      </w:pPr>
    </w:lvl>
    <w:lvl w:ilvl="1" w:tplc="271E17E8">
      <w:start w:val="1"/>
      <w:numFmt w:val="lowerLetter"/>
      <w:lvlText w:val="%2."/>
      <w:lvlJc w:val="left"/>
      <w:pPr>
        <w:ind w:left="1440" w:hanging="360"/>
      </w:pPr>
    </w:lvl>
    <w:lvl w:ilvl="2" w:tplc="81A654CC">
      <w:start w:val="1"/>
      <w:numFmt w:val="lowerRoman"/>
      <w:lvlText w:val="%3."/>
      <w:lvlJc w:val="right"/>
      <w:pPr>
        <w:ind w:left="2160" w:hanging="180"/>
      </w:pPr>
    </w:lvl>
    <w:lvl w:ilvl="3" w:tplc="93BE7F4E">
      <w:start w:val="1"/>
      <w:numFmt w:val="decimal"/>
      <w:lvlText w:val="%4."/>
      <w:lvlJc w:val="left"/>
      <w:pPr>
        <w:ind w:left="2880" w:hanging="360"/>
      </w:pPr>
    </w:lvl>
    <w:lvl w:ilvl="4" w:tplc="458EB9AE">
      <w:start w:val="1"/>
      <w:numFmt w:val="lowerLetter"/>
      <w:lvlText w:val="%5."/>
      <w:lvlJc w:val="left"/>
      <w:pPr>
        <w:ind w:left="3600" w:hanging="360"/>
      </w:pPr>
    </w:lvl>
    <w:lvl w:ilvl="5" w:tplc="F9F27970">
      <w:start w:val="1"/>
      <w:numFmt w:val="lowerRoman"/>
      <w:lvlText w:val="%6."/>
      <w:lvlJc w:val="right"/>
      <w:pPr>
        <w:ind w:left="4320" w:hanging="180"/>
      </w:pPr>
    </w:lvl>
    <w:lvl w:ilvl="6" w:tplc="36C47060">
      <w:start w:val="1"/>
      <w:numFmt w:val="decimal"/>
      <w:lvlText w:val="%7."/>
      <w:lvlJc w:val="left"/>
      <w:pPr>
        <w:ind w:left="5040" w:hanging="360"/>
      </w:pPr>
    </w:lvl>
    <w:lvl w:ilvl="7" w:tplc="AB427FC6">
      <w:start w:val="1"/>
      <w:numFmt w:val="lowerLetter"/>
      <w:lvlText w:val="%8."/>
      <w:lvlJc w:val="left"/>
      <w:pPr>
        <w:ind w:left="5760" w:hanging="360"/>
      </w:pPr>
    </w:lvl>
    <w:lvl w:ilvl="8" w:tplc="3EACDB88">
      <w:start w:val="1"/>
      <w:numFmt w:val="lowerRoman"/>
      <w:lvlText w:val="%9."/>
      <w:lvlJc w:val="right"/>
      <w:pPr>
        <w:ind w:left="6480" w:hanging="180"/>
      </w:pPr>
    </w:lvl>
  </w:abstractNum>
  <w:abstractNum w:abstractNumId="9" w15:restartNumberingAfterBreak="0">
    <w:nsid w:val="1D9B7ACD"/>
    <w:multiLevelType w:val="hybridMultilevel"/>
    <w:tmpl w:val="FFFFFFFF"/>
    <w:lvl w:ilvl="0" w:tplc="D3A27F80">
      <w:start w:val="1"/>
      <w:numFmt w:val="bullet"/>
      <w:lvlText w:val=""/>
      <w:lvlJc w:val="left"/>
      <w:pPr>
        <w:ind w:left="720" w:hanging="360"/>
      </w:pPr>
      <w:rPr>
        <w:rFonts w:ascii="Symbol" w:hAnsi="Symbol" w:hint="default"/>
      </w:rPr>
    </w:lvl>
    <w:lvl w:ilvl="1" w:tplc="BF6AE68E">
      <w:start w:val="1"/>
      <w:numFmt w:val="bullet"/>
      <w:lvlText w:val="o"/>
      <w:lvlJc w:val="left"/>
      <w:pPr>
        <w:ind w:left="1440" w:hanging="360"/>
      </w:pPr>
      <w:rPr>
        <w:rFonts w:ascii="Courier New" w:hAnsi="Courier New" w:hint="default"/>
      </w:rPr>
    </w:lvl>
    <w:lvl w:ilvl="2" w:tplc="843EAE3C">
      <w:start w:val="1"/>
      <w:numFmt w:val="bullet"/>
      <w:lvlText w:val=""/>
      <w:lvlJc w:val="left"/>
      <w:pPr>
        <w:ind w:left="2160" w:hanging="360"/>
      </w:pPr>
      <w:rPr>
        <w:rFonts w:ascii="Wingdings" w:hAnsi="Wingdings" w:hint="default"/>
      </w:rPr>
    </w:lvl>
    <w:lvl w:ilvl="3" w:tplc="BEF20336">
      <w:start w:val="1"/>
      <w:numFmt w:val="bullet"/>
      <w:lvlText w:val=""/>
      <w:lvlJc w:val="left"/>
      <w:pPr>
        <w:ind w:left="2880" w:hanging="360"/>
      </w:pPr>
      <w:rPr>
        <w:rFonts w:ascii="Symbol" w:hAnsi="Symbol" w:hint="default"/>
      </w:rPr>
    </w:lvl>
    <w:lvl w:ilvl="4" w:tplc="92DC92F8">
      <w:start w:val="1"/>
      <w:numFmt w:val="bullet"/>
      <w:lvlText w:val="o"/>
      <w:lvlJc w:val="left"/>
      <w:pPr>
        <w:ind w:left="3600" w:hanging="360"/>
      </w:pPr>
      <w:rPr>
        <w:rFonts w:ascii="Courier New" w:hAnsi="Courier New" w:hint="default"/>
      </w:rPr>
    </w:lvl>
    <w:lvl w:ilvl="5" w:tplc="A0F0A2CC">
      <w:start w:val="1"/>
      <w:numFmt w:val="bullet"/>
      <w:lvlText w:val=""/>
      <w:lvlJc w:val="left"/>
      <w:pPr>
        <w:ind w:left="4320" w:hanging="360"/>
      </w:pPr>
      <w:rPr>
        <w:rFonts w:ascii="Wingdings" w:hAnsi="Wingdings" w:hint="default"/>
      </w:rPr>
    </w:lvl>
    <w:lvl w:ilvl="6" w:tplc="F9AAAB3E">
      <w:start w:val="1"/>
      <w:numFmt w:val="bullet"/>
      <w:lvlText w:val=""/>
      <w:lvlJc w:val="left"/>
      <w:pPr>
        <w:ind w:left="5040" w:hanging="360"/>
      </w:pPr>
      <w:rPr>
        <w:rFonts w:ascii="Symbol" w:hAnsi="Symbol" w:hint="default"/>
      </w:rPr>
    </w:lvl>
    <w:lvl w:ilvl="7" w:tplc="F00825AC">
      <w:start w:val="1"/>
      <w:numFmt w:val="bullet"/>
      <w:lvlText w:val="o"/>
      <w:lvlJc w:val="left"/>
      <w:pPr>
        <w:ind w:left="5760" w:hanging="360"/>
      </w:pPr>
      <w:rPr>
        <w:rFonts w:ascii="Courier New" w:hAnsi="Courier New" w:hint="default"/>
      </w:rPr>
    </w:lvl>
    <w:lvl w:ilvl="8" w:tplc="944EE978">
      <w:start w:val="1"/>
      <w:numFmt w:val="bullet"/>
      <w:lvlText w:val=""/>
      <w:lvlJc w:val="left"/>
      <w:pPr>
        <w:ind w:left="6480" w:hanging="360"/>
      </w:pPr>
      <w:rPr>
        <w:rFonts w:ascii="Wingdings" w:hAnsi="Wingdings" w:hint="default"/>
      </w:rPr>
    </w:lvl>
  </w:abstractNum>
  <w:abstractNum w:abstractNumId="10" w15:restartNumberingAfterBreak="0">
    <w:nsid w:val="1F0C3C9E"/>
    <w:multiLevelType w:val="hybridMultilevel"/>
    <w:tmpl w:val="FFFFFFFF"/>
    <w:lvl w:ilvl="0" w:tplc="87AC36E4">
      <w:start w:val="1"/>
      <w:numFmt w:val="lowerLetter"/>
      <w:lvlText w:val="%1."/>
      <w:lvlJc w:val="left"/>
      <w:pPr>
        <w:ind w:left="720" w:hanging="360"/>
      </w:pPr>
    </w:lvl>
    <w:lvl w:ilvl="1" w:tplc="5532BD32">
      <w:start w:val="1"/>
      <w:numFmt w:val="lowerLetter"/>
      <w:lvlText w:val="%2."/>
      <w:lvlJc w:val="left"/>
      <w:pPr>
        <w:ind w:left="1440" w:hanging="360"/>
      </w:pPr>
    </w:lvl>
    <w:lvl w:ilvl="2" w:tplc="DBC84088">
      <w:start w:val="1"/>
      <w:numFmt w:val="lowerRoman"/>
      <w:lvlText w:val="%3."/>
      <w:lvlJc w:val="right"/>
      <w:pPr>
        <w:ind w:left="2160" w:hanging="180"/>
      </w:pPr>
    </w:lvl>
    <w:lvl w:ilvl="3" w:tplc="265CFFAA">
      <w:start w:val="1"/>
      <w:numFmt w:val="decimal"/>
      <w:lvlText w:val="%4."/>
      <w:lvlJc w:val="left"/>
      <w:pPr>
        <w:ind w:left="2880" w:hanging="360"/>
      </w:pPr>
    </w:lvl>
    <w:lvl w:ilvl="4" w:tplc="DA300D0A">
      <w:start w:val="1"/>
      <w:numFmt w:val="lowerLetter"/>
      <w:lvlText w:val="%5."/>
      <w:lvlJc w:val="left"/>
      <w:pPr>
        <w:ind w:left="3600" w:hanging="360"/>
      </w:pPr>
    </w:lvl>
    <w:lvl w:ilvl="5" w:tplc="ADF2A596">
      <w:start w:val="1"/>
      <w:numFmt w:val="lowerRoman"/>
      <w:lvlText w:val="%6."/>
      <w:lvlJc w:val="right"/>
      <w:pPr>
        <w:ind w:left="4320" w:hanging="180"/>
      </w:pPr>
    </w:lvl>
    <w:lvl w:ilvl="6" w:tplc="FFBC7E44">
      <w:start w:val="1"/>
      <w:numFmt w:val="decimal"/>
      <w:lvlText w:val="%7."/>
      <w:lvlJc w:val="left"/>
      <w:pPr>
        <w:ind w:left="5040" w:hanging="360"/>
      </w:pPr>
    </w:lvl>
    <w:lvl w:ilvl="7" w:tplc="71DED91E">
      <w:start w:val="1"/>
      <w:numFmt w:val="lowerLetter"/>
      <w:lvlText w:val="%8."/>
      <w:lvlJc w:val="left"/>
      <w:pPr>
        <w:ind w:left="5760" w:hanging="360"/>
      </w:pPr>
    </w:lvl>
    <w:lvl w:ilvl="8" w:tplc="D578F656">
      <w:start w:val="1"/>
      <w:numFmt w:val="lowerRoman"/>
      <w:lvlText w:val="%9."/>
      <w:lvlJc w:val="right"/>
      <w:pPr>
        <w:ind w:left="6480" w:hanging="180"/>
      </w:pPr>
    </w:lvl>
  </w:abstractNum>
  <w:abstractNum w:abstractNumId="11" w15:restartNumberingAfterBreak="0">
    <w:nsid w:val="21271DF6"/>
    <w:multiLevelType w:val="hybridMultilevel"/>
    <w:tmpl w:val="FFFFFFFF"/>
    <w:lvl w:ilvl="0" w:tplc="186894F2">
      <w:start w:val="10"/>
      <w:numFmt w:val="upperRoman"/>
      <w:lvlText w:val="%1."/>
      <w:lvlJc w:val="left"/>
      <w:pPr>
        <w:ind w:left="720" w:hanging="360"/>
      </w:pPr>
    </w:lvl>
    <w:lvl w:ilvl="1" w:tplc="8198154E">
      <w:start w:val="1"/>
      <w:numFmt w:val="lowerLetter"/>
      <w:lvlText w:val="%2."/>
      <w:lvlJc w:val="left"/>
      <w:pPr>
        <w:ind w:left="1440" w:hanging="360"/>
      </w:pPr>
    </w:lvl>
    <w:lvl w:ilvl="2" w:tplc="9E906FEE">
      <w:start w:val="1"/>
      <w:numFmt w:val="lowerRoman"/>
      <w:lvlText w:val="%3."/>
      <w:lvlJc w:val="right"/>
      <w:pPr>
        <w:ind w:left="2160" w:hanging="180"/>
      </w:pPr>
    </w:lvl>
    <w:lvl w:ilvl="3" w:tplc="75C2F25E">
      <w:start w:val="1"/>
      <w:numFmt w:val="decimal"/>
      <w:lvlText w:val="%4."/>
      <w:lvlJc w:val="left"/>
      <w:pPr>
        <w:ind w:left="2880" w:hanging="360"/>
      </w:pPr>
    </w:lvl>
    <w:lvl w:ilvl="4" w:tplc="B994D166">
      <w:start w:val="1"/>
      <w:numFmt w:val="lowerLetter"/>
      <w:lvlText w:val="%5."/>
      <w:lvlJc w:val="left"/>
      <w:pPr>
        <w:ind w:left="3600" w:hanging="360"/>
      </w:pPr>
    </w:lvl>
    <w:lvl w:ilvl="5" w:tplc="DE1A479A">
      <w:start w:val="1"/>
      <w:numFmt w:val="lowerRoman"/>
      <w:lvlText w:val="%6."/>
      <w:lvlJc w:val="right"/>
      <w:pPr>
        <w:ind w:left="4320" w:hanging="180"/>
      </w:pPr>
    </w:lvl>
    <w:lvl w:ilvl="6" w:tplc="41944E2C">
      <w:start w:val="1"/>
      <w:numFmt w:val="decimal"/>
      <w:lvlText w:val="%7."/>
      <w:lvlJc w:val="left"/>
      <w:pPr>
        <w:ind w:left="5040" w:hanging="360"/>
      </w:pPr>
    </w:lvl>
    <w:lvl w:ilvl="7" w:tplc="6D002552">
      <w:start w:val="1"/>
      <w:numFmt w:val="lowerLetter"/>
      <w:lvlText w:val="%8."/>
      <w:lvlJc w:val="left"/>
      <w:pPr>
        <w:ind w:left="5760" w:hanging="360"/>
      </w:pPr>
    </w:lvl>
    <w:lvl w:ilvl="8" w:tplc="3A761D36">
      <w:start w:val="1"/>
      <w:numFmt w:val="lowerRoman"/>
      <w:lvlText w:val="%9."/>
      <w:lvlJc w:val="right"/>
      <w:pPr>
        <w:ind w:left="6480" w:hanging="180"/>
      </w:pPr>
    </w:lvl>
  </w:abstractNum>
  <w:abstractNum w:abstractNumId="12" w15:restartNumberingAfterBreak="0">
    <w:nsid w:val="222A4B6E"/>
    <w:multiLevelType w:val="hybridMultilevel"/>
    <w:tmpl w:val="FFFFFFFF"/>
    <w:lvl w:ilvl="0" w:tplc="05AE3246">
      <w:start w:val="500"/>
      <w:numFmt w:val="upperRoman"/>
      <w:lvlText w:val="%1."/>
      <w:lvlJc w:val="left"/>
      <w:pPr>
        <w:ind w:left="720" w:hanging="360"/>
      </w:pPr>
    </w:lvl>
    <w:lvl w:ilvl="1" w:tplc="F4A89448">
      <w:start w:val="1"/>
      <w:numFmt w:val="lowerLetter"/>
      <w:lvlText w:val="%2."/>
      <w:lvlJc w:val="left"/>
      <w:pPr>
        <w:ind w:left="1440" w:hanging="360"/>
      </w:pPr>
    </w:lvl>
    <w:lvl w:ilvl="2" w:tplc="1736F0CC">
      <w:start w:val="1"/>
      <w:numFmt w:val="lowerRoman"/>
      <w:lvlText w:val="%3."/>
      <w:lvlJc w:val="right"/>
      <w:pPr>
        <w:ind w:left="2160" w:hanging="180"/>
      </w:pPr>
    </w:lvl>
    <w:lvl w:ilvl="3" w:tplc="74BA6BD8">
      <w:start w:val="1"/>
      <w:numFmt w:val="decimal"/>
      <w:lvlText w:val="%4."/>
      <w:lvlJc w:val="left"/>
      <w:pPr>
        <w:ind w:left="2880" w:hanging="360"/>
      </w:pPr>
    </w:lvl>
    <w:lvl w:ilvl="4" w:tplc="9F62E4F2">
      <w:start w:val="1"/>
      <w:numFmt w:val="lowerLetter"/>
      <w:lvlText w:val="%5."/>
      <w:lvlJc w:val="left"/>
      <w:pPr>
        <w:ind w:left="3600" w:hanging="360"/>
      </w:pPr>
    </w:lvl>
    <w:lvl w:ilvl="5" w:tplc="9ACC05D4">
      <w:start w:val="1"/>
      <w:numFmt w:val="lowerRoman"/>
      <w:lvlText w:val="%6."/>
      <w:lvlJc w:val="right"/>
      <w:pPr>
        <w:ind w:left="4320" w:hanging="180"/>
      </w:pPr>
    </w:lvl>
    <w:lvl w:ilvl="6" w:tplc="023046F6">
      <w:start w:val="1"/>
      <w:numFmt w:val="decimal"/>
      <w:lvlText w:val="%7."/>
      <w:lvlJc w:val="left"/>
      <w:pPr>
        <w:ind w:left="5040" w:hanging="360"/>
      </w:pPr>
    </w:lvl>
    <w:lvl w:ilvl="7" w:tplc="BD7CEDBC">
      <w:start w:val="1"/>
      <w:numFmt w:val="lowerLetter"/>
      <w:lvlText w:val="%8."/>
      <w:lvlJc w:val="left"/>
      <w:pPr>
        <w:ind w:left="5760" w:hanging="360"/>
      </w:pPr>
    </w:lvl>
    <w:lvl w:ilvl="8" w:tplc="F2D69760">
      <w:start w:val="1"/>
      <w:numFmt w:val="lowerRoman"/>
      <w:lvlText w:val="%9."/>
      <w:lvlJc w:val="right"/>
      <w:pPr>
        <w:ind w:left="6480" w:hanging="180"/>
      </w:pPr>
    </w:lvl>
  </w:abstractNum>
  <w:abstractNum w:abstractNumId="13" w15:restartNumberingAfterBreak="0">
    <w:nsid w:val="2581793B"/>
    <w:multiLevelType w:val="hybridMultilevel"/>
    <w:tmpl w:val="FFFFFFFF"/>
    <w:lvl w:ilvl="0" w:tplc="499C6B06">
      <w:start w:val="1"/>
      <w:numFmt w:val="decimal"/>
      <w:lvlText w:val="%1."/>
      <w:lvlJc w:val="left"/>
      <w:pPr>
        <w:ind w:left="720" w:hanging="360"/>
      </w:pPr>
    </w:lvl>
    <w:lvl w:ilvl="1" w:tplc="5D90D8DE">
      <w:start w:val="1"/>
      <w:numFmt w:val="lowerLetter"/>
      <w:lvlText w:val="%2."/>
      <w:lvlJc w:val="left"/>
      <w:pPr>
        <w:ind w:left="1440" w:hanging="360"/>
      </w:pPr>
    </w:lvl>
    <w:lvl w:ilvl="2" w:tplc="71A8DC44">
      <w:start w:val="1"/>
      <w:numFmt w:val="lowerRoman"/>
      <w:lvlText w:val="%3."/>
      <w:lvlJc w:val="right"/>
      <w:pPr>
        <w:ind w:left="2160" w:hanging="180"/>
      </w:pPr>
    </w:lvl>
    <w:lvl w:ilvl="3" w:tplc="C4E87E8A">
      <w:start w:val="1"/>
      <w:numFmt w:val="decimal"/>
      <w:lvlText w:val="%4."/>
      <w:lvlJc w:val="left"/>
      <w:pPr>
        <w:ind w:left="2880" w:hanging="360"/>
      </w:pPr>
    </w:lvl>
    <w:lvl w:ilvl="4" w:tplc="E5940CFE">
      <w:start w:val="1"/>
      <w:numFmt w:val="lowerLetter"/>
      <w:lvlText w:val="%5."/>
      <w:lvlJc w:val="left"/>
      <w:pPr>
        <w:ind w:left="3600" w:hanging="360"/>
      </w:pPr>
    </w:lvl>
    <w:lvl w:ilvl="5" w:tplc="E5822B20">
      <w:start w:val="1"/>
      <w:numFmt w:val="lowerRoman"/>
      <w:lvlText w:val="%6."/>
      <w:lvlJc w:val="right"/>
      <w:pPr>
        <w:ind w:left="4320" w:hanging="180"/>
      </w:pPr>
    </w:lvl>
    <w:lvl w:ilvl="6" w:tplc="DA10374A">
      <w:start w:val="1"/>
      <w:numFmt w:val="decimal"/>
      <w:lvlText w:val="%7."/>
      <w:lvlJc w:val="left"/>
      <w:pPr>
        <w:ind w:left="5040" w:hanging="360"/>
      </w:pPr>
    </w:lvl>
    <w:lvl w:ilvl="7" w:tplc="A12EE510">
      <w:start w:val="1"/>
      <w:numFmt w:val="lowerLetter"/>
      <w:lvlText w:val="%8."/>
      <w:lvlJc w:val="left"/>
      <w:pPr>
        <w:ind w:left="5760" w:hanging="360"/>
      </w:pPr>
    </w:lvl>
    <w:lvl w:ilvl="8" w:tplc="4E4AFDF2">
      <w:start w:val="1"/>
      <w:numFmt w:val="lowerRoman"/>
      <w:lvlText w:val="%9."/>
      <w:lvlJc w:val="right"/>
      <w:pPr>
        <w:ind w:left="6480" w:hanging="180"/>
      </w:pPr>
    </w:lvl>
  </w:abstractNum>
  <w:abstractNum w:abstractNumId="14" w15:restartNumberingAfterBreak="0">
    <w:nsid w:val="2B1A342E"/>
    <w:multiLevelType w:val="hybridMultilevel"/>
    <w:tmpl w:val="FFFFFFFF"/>
    <w:lvl w:ilvl="0" w:tplc="1166D6CA">
      <w:start w:val="1"/>
      <w:numFmt w:val="bullet"/>
      <w:lvlText w:val=""/>
      <w:lvlJc w:val="left"/>
      <w:pPr>
        <w:ind w:left="720" w:hanging="360"/>
      </w:pPr>
      <w:rPr>
        <w:rFonts w:ascii="Symbol" w:hAnsi="Symbol" w:hint="default"/>
      </w:rPr>
    </w:lvl>
    <w:lvl w:ilvl="1" w:tplc="8782EA72">
      <w:start w:val="1"/>
      <w:numFmt w:val="bullet"/>
      <w:lvlText w:val="o"/>
      <w:lvlJc w:val="left"/>
      <w:pPr>
        <w:ind w:left="1440" w:hanging="360"/>
      </w:pPr>
      <w:rPr>
        <w:rFonts w:ascii="Courier New" w:hAnsi="Courier New" w:hint="default"/>
      </w:rPr>
    </w:lvl>
    <w:lvl w:ilvl="2" w:tplc="A87AD460">
      <w:start w:val="1"/>
      <w:numFmt w:val="bullet"/>
      <w:lvlText w:val=""/>
      <w:lvlJc w:val="left"/>
      <w:pPr>
        <w:ind w:left="2160" w:hanging="360"/>
      </w:pPr>
      <w:rPr>
        <w:rFonts w:ascii="Wingdings" w:hAnsi="Wingdings" w:hint="default"/>
      </w:rPr>
    </w:lvl>
    <w:lvl w:ilvl="3" w:tplc="2108725A">
      <w:start w:val="1"/>
      <w:numFmt w:val="bullet"/>
      <w:lvlText w:val=""/>
      <w:lvlJc w:val="left"/>
      <w:pPr>
        <w:ind w:left="2880" w:hanging="360"/>
      </w:pPr>
      <w:rPr>
        <w:rFonts w:ascii="Symbol" w:hAnsi="Symbol" w:hint="default"/>
      </w:rPr>
    </w:lvl>
    <w:lvl w:ilvl="4" w:tplc="668A4906">
      <w:start w:val="1"/>
      <w:numFmt w:val="bullet"/>
      <w:lvlText w:val="o"/>
      <w:lvlJc w:val="left"/>
      <w:pPr>
        <w:ind w:left="3600" w:hanging="360"/>
      </w:pPr>
      <w:rPr>
        <w:rFonts w:ascii="Courier New" w:hAnsi="Courier New" w:hint="default"/>
      </w:rPr>
    </w:lvl>
    <w:lvl w:ilvl="5" w:tplc="E3B05C98">
      <w:start w:val="1"/>
      <w:numFmt w:val="bullet"/>
      <w:lvlText w:val=""/>
      <w:lvlJc w:val="left"/>
      <w:pPr>
        <w:ind w:left="4320" w:hanging="360"/>
      </w:pPr>
      <w:rPr>
        <w:rFonts w:ascii="Wingdings" w:hAnsi="Wingdings" w:hint="default"/>
      </w:rPr>
    </w:lvl>
    <w:lvl w:ilvl="6" w:tplc="8EC21518">
      <w:start w:val="1"/>
      <w:numFmt w:val="bullet"/>
      <w:lvlText w:val=""/>
      <w:lvlJc w:val="left"/>
      <w:pPr>
        <w:ind w:left="5040" w:hanging="360"/>
      </w:pPr>
      <w:rPr>
        <w:rFonts w:ascii="Symbol" w:hAnsi="Symbol" w:hint="default"/>
      </w:rPr>
    </w:lvl>
    <w:lvl w:ilvl="7" w:tplc="A2FAEDD8">
      <w:start w:val="1"/>
      <w:numFmt w:val="bullet"/>
      <w:lvlText w:val="o"/>
      <w:lvlJc w:val="left"/>
      <w:pPr>
        <w:ind w:left="5760" w:hanging="360"/>
      </w:pPr>
      <w:rPr>
        <w:rFonts w:ascii="Courier New" w:hAnsi="Courier New" w:hint="default"/>
      </w:rPr>
    </w:lvl>
    <w:lvl w:ilvl="8" w:tplc="1F206506">
      <w:start w:val="1"/>
      <w:numFmt w:val="bullet"/>
      <w:lvlText w:val=""/>
      <w:lvlJc w:val="left"/>
      <w:pPr>
        <w:ind w:left="6480" w:hanging="360"/>
      </w:pPr>
      <w:rPr>
        <w:rFonts w:ascii="Wingdings" w:hAnsi="Wingdings" w:hint="default"/>
      </w:rPr>
    </w:lvl>
  </w:abstractNum>
  <w:abstractNum w:abstractNumId="15" w15:restartNumberingAfterBreak="0">
    <w:nsid w:val="2BF47663"/>
    <w:multiLevelType w:val="hybridMultilevel"/>
    <w:tmpl w:val="FFFFFFFF"/>
    <w:lvl w:ilvl="0" w:tplc="EAB6104E">
      <w:start w:val="1"/>
      <w:numFmt w:val="bullet"/>
      <w:lvlText w:val=""/>
      <w:lvlJc w:val="left"/>
      <w:pPr>
        <w:ind w:left="720" w:hanging="360"/>
      </w:pPr>
      <w:rPr>
        <w:rFonts w:ascii="Symbol" w:hAnsi="Symbol" w:hint="default"/>
      </w:rPr>
    </w:lvl>
    <w:lvl w:ilvl="1" w:tplc="CE121A52">
      <w:start w:val="1"/>
      <w:numFmt w:val="bullet"/>
      <w:lvlText w:val="o"/>
      <w:lvlJc w:val="left"/>
      <w:pPr>
        <w:ind w:left="1440" w:hanging="360"/>
      </w:pPr>
      <w:rPr>
        <w:rFonts w:ascii="Courier New" w:hAnsi="Courier New" w:hint="default"/>
      </w:rPr>
    </w:lvl>
    <w:lvl w:ilvl="2" w:tplc="11B259F8">
      <w:start w:val="1"/>
      <w:numFmt w:val="bullet"/>
      <w:lvlText w:val=""/>
      <w:lvlJc w:val="left"/>
      <w:pPr>
        <w:ind w:left="2160" w:hanging="360"/>
      </w:pPr>
      <w:rPr>
        <w:rFonts w:ascii="Wingdings" w:hAnsi="Wingdings" w:hint="default"/>
      </w:rPr>
    </w:lvl>
    <w:lvl w:ilvl="3" w:tplc="0EB21CE6">
      <w:start w:val="1"/>
      <w:numFmt w:val="bullet"/>
      <w:lvlText w:val=""/>
      <w:lvlJc w:val="left"/>
      <w:pPr>
        <w:ind w:left="2880" w:hanging="360"/>
      </w:pPr>
      <w:rPr>
        <w:rFonts w:ascii="Symbol" w:hAnsi="Symbol" w:hint="default"/>
      </w:rPr>
    </w:lvl>
    <w:lvl w:ilvl="4" w:tplc="F07C6DE8">
      <w:start w:val="1"/>
      <w:numFmt w:val="bullet"/>
      <w:lvlText w:val="o"/>
      <w:lvlJc w:val="left"/>
      <w:pPr>
        <w:ind w:left="3600" w:hanging="360"/>
      </w:pPr>
      <w:rPr>
        <w:rFonts w:ascii="Courier New" w:hAnsi="Courier New" w:hint="default"/>
      </w:rPr>
    </w:lvl>
    <w:lvl w:ilvl="5" w:tplc="DA2ED30E">
      <w:start w:val="1"/>
      <w:numFmt w:val="bullet"/>
      <w:lvlText w:val=""/>
      <w:lvlJc w:val="left"/>
      <w:pPr>
        <w:ind w:left="4320" w:hanging="360"/>
      </w:pPr>
      <w:rPr>
        <w:rFonts w:ascii="Wingdings" w:hAnsi="Wingdings" w:hint="default"/>
      </w:rPr>
    </w:lvl>
    <w:lvl w:ilvl="6" w:tplc="72BAB240">
      <w:start w:val="1"/>
      <w:numFmt w:val="bullet"/>
      <w:lvlText w:val=""/>
      <w:lvlJc w:val="left"/>
      <w:pPr>
        <w:ind w:left="5040" w:hanging="360"/>
      </w:pPr>
      <w:rPr>
        <w:rFonts w:ascii="Symbol" w:hAnsi="Symbol" w:hint="default"/>
      </w:rPr>
    </w:lvl>
    <w:lvl w:ilvl="7" w:tplc="BB24E008">
      <w:start w:val="1"/>
      <w:numFmt w:val="bullet"/>
      <w:lvlText w:val="o"/>
      <w:lvlJc w:val="left"/>
      <w:pPr>
        <w:ind w:left="5760" w:hanging="360"/>
      </w:pPr>
      <w:rPr>
        <w:rFonts w:ascii="Courier New" w:hAnsi="Courier New" w:hint="default"/>
      </w:rPr>
    </w:lvl>
    <w:lvl w:ilvl="8" w:tplc="39CA7C4A">
      <w:start w:val="1"/>
      <w:numFmt w:val="bullet"/>
      <w:lvlText w:val=""/>
      <w:lvlJc w:val="left"/>
      <w:pPr>
        <w:ind w:left="6480" w:hanging="360"/>
      </w:pPr>
      <w:rPr>
        <w:rFonts w:ascii="Wingdings" w:hAnsi="Wingdings" w:hint="default"/>
      </w:rPr>
    </w:lvl>
  </w:abstractNum>
  <w:abstractNum w:abstractNumId="16" w15:restartNumberingAfterBreak="0">
    <w:nsid w:val="31983F28"/>
    <w:multiLevelType w:val="hybridMultilevel"/>
    <w:tmpl w:val="FFFFFFFF"/>
    <w:lvl w:ilvl="0" w:tplc="38269238">
      <w:start w:val="1"/>
      <w:numFmt w:val="lowerRoman"/>
      <w:lvlText w:val="%1."/>
      <w:lvlJc w:val="right"/>
      <w:pPr>
        <w:ind w:left="720" w:hanging="360"/>
      </w:pPr>
    </w:lvl>
    <w:lvl w:ilvl="1" w:tplc="EA66DD66">
      <w:start w:val="1"/>
      <w:numFmt w:val="lowerRoman"/>
      <w:lvlText w:val="%2."/>
      <w:lvlJc w:val="right"/>
      <w:pPr>
        <w:ind w:left="1440" w:hanging="360"/>
      </w:pPr>
    </w:lvl>
    <w:lvl w:ilvl="2" w:tplc="5622B9E8">
      <w:start w:val="1"/>
      <w:numFmt w:val="lowerRoman"/>
      <w:lvlText w:val="%3."/>
      <w:lvlJc w:val="right"/>
      <w:pPr>
        <w:ind w:left="2160" w:hanging="180"/>
      </w:pPr>
    </w:lvl>
    <w:lvl w:ilvl="3" w:tplc="A86A711C">
      <w:start w:val="1"/>
      <w:numFmt w:val="decimal"/>
      <w:lvlText w:val="%4."/>
      <w:lvlJc w:val="left"/>
      <w:pPr>
        <w:ind w:left="2880" w:hanging="360"/>
      </w:pPr>
    </w:lvl>
    <w:lvl w:ilvl="4" w:tplc="D9925B70">
      <w:start w:val="1"/>
      <w:numFmt w:val="lowerLetter"/>
      <w:lvlText w:val="%5."/>
      <w:lvlJc w:val="left"/>
      <w:pPr>
        <w:ind w:left="3600" w:hanging="360"/>
      </w:pPr>
    </w:lvl>
    <w:lvl w:ilvl="5" w:tplc="667E5304">
      <w:start w:val="1"/>
      <w:numFmt w:val="lowerRoman"/>
      <w:lvlText w:val="%6."/>
      <w:lvlJc w:val="right"/>
      <w:pPr>
        <w:ind w:left="4320" w:hanging="180"/>
      </w:pPr>
    </w:lvl>
    <w:lvl w:ilvl="6" w:tplc="2828D542">
      <w:start w:val="1"/>
      <w:numFmt w:val="decimal"/>
      <w:lvlText w:val="%7."/>
      <w:lvlJc w:val="left"/>
      <w:pPr>
        <w:ind w:left="5040" w:hanging="360"/>
      </w:pPr>
    </w:lvl>
    <w:lvl w:ilvl="7" w:tplc="EB6E673A">
      <w:start w:val="1"/>
      <w:numFmt w:val="lowerLetter"/>
      <w:lvlText w:val="%8."/>
      <w:lvlJc w:val="left"/>
      <w:pPr>
        <w:ind w:left="5760" w:hanging="360"/>
      </w:pPr>
    </w:lvl>
    <w:lvl w:ilvl="8" w:tplc="82F431BE">
      <w:start w:val="1"/>
      <w:numFmt w:val="lowerRoman"/>
      <w:lvlText w:val="%9."/>
      <w:lvlJc w:val="right"/>
      <w:pPr>
        <w:ind w:left="6480" w:hanging="180"/>
      </w:pPr>
    </w:lvl>
  </w:abstractNum>
  <w:abstractNum w:abstractNumId="17" w15:restartNumberingAfterBreak="0">
    <w:nsid w:val="349E5AB0"/>
    <w:multiLevelType w:val="hybridMultilevel"/>
    <w:tmpl w:val="FFFFFFFF"/>
    <w:lvl w:ilvl="0" w:tplc="BCFCC488">
      <w:start w:val="1"/>
      <w:numFmt w:val="lowerLetter"/>
      <w:lvlText w:val="%1."/>
      <w:lvlJc w:val="left"/>
      <w:pPr>
        <w:ind w:left="720" w:hanging="360"/>
      </w:pPr>
    </w:lvl>
    <w:lvl w:ilvl="1" w:tplc="2918C66E">
      <w:start w:val="1"/>
      <w:numFmt w:val="lowerLetter"/>
      <w:lvlText w:val="%2."/>
      <w:lvlJc w:val="left"/>
      <w:pPr>
        <w:ind w:left="1440" w:hanging="360"/>
      </w:pPr>
    </w:lvl>
    <w:lvl w:ilvl="2" w:tplc="FFAAC72E">
      <w:start w:val="1"/>
      <w:numFmt w:val="lowerRoman"/>
      <w:lvlText w:val="%3."/>
      <w:lvlJc w:val="right"/>
      <w:pPr>
        <w:ind w:left="2160" w:hanging="180"/>
      </w:pPr>
    </w:lvl>
    <w:lvl w:ilvl="3" w:tplc="D8389E1A">
      <w:start w:val="1"/>
      <w:numFmt w:val="decimal"/>
      <w:lvlText w:val="%4."/>
      <w:lvlJc w:val="left"/>
      <w:pPr>
        <w:ind w:left="2880" w:hanging="360"/>
      </w:pPr>
    </w:lvl>
    <w:lvl w:ilvl="4" w:tplc="CDEED670">
      <w:start w:val="1"/>
      <w:numFmt w:val="lowerLetter"/>
      <w:lvlText w:val="%5."/>
      <w:lvlJc w:val="left"/>
      <w:pPr>
        <w:ind w:left="3600" w:hanging="360"/>
      </w:pPr>
    </w:lvl>
    <w:lvl w:ilvl="5" w:tplc="1C7E5908">
      <w:start w:val="1"/>
      <w:numFmt w:val="lowerRoman"/>
      <w:lvlText w:val="%6."/>
      <w:lvlJc w:val="right"/>
      <w:pPr>
        <w:ind w:left="4320" w:hanging="180"/>
      </w:pPr>
    </w:lvl>
    <w:lvl w:ilvl="6" w:tplc="06789844">
      <w:start w:val="1"/>
      <w:numFmt w:val="decimal"/>
      <w:lvlText w:val="%7."/>
      <w:lvlJc w:val="left"/>
      <w:pPr>
        <w:ind w:left="5040" w:hanging="360"/>
      </w:pPr>
    </w:lvl>
    <w:lvl w:ilvl="7" w:tplc="F3DA8988">
      <w:start w:val="1"/>
      <w:numFmt w:val="lowerLetter"/>
      <w:lvlText w:val="%8."/>
      <w:lvlJc w:val="left"/>
      <w:pPr>
        <w:ind w:left="5760" w:hanging="360"/>
      </w:pPr>
    </w:lvl>
    <w:lvl w:ilvl="8" w:tplc="CC2662EE">
      <w:start w:val="1"/>
      <w:numFmt w:val="lowerRoman"/>
      <w:lvlText w:val="%9."/>
      <w:lvlJc w:val="right"/>
      <w:pPr>
        <w:ind w:left="6480" w:hanging="180"/>
      </w:pPr>
    </w:lvl>
  </w:abstractNum>
  <w:abstractNum w:abstractNumId="18" w15:restartNumberingAfterBreak="0">
    <w:nsid w:val="3A917EB3"/>
    <w:multiLevelType w:val="hybridMultilevel"/>
    <w:tmpl w:val="FFFFFFFF"/>
    <w:lvl w:ilvl="0" w:tplc="E536D2CE">
      <w:start w:val="1"/>
      <w:numFmt w:val="upperRoman"/>
      <w:lvlText w:val="%1."/>
      <w:lvlJc w:val="left"/>
      <w:pPr>
        <w:ind w:left="720" w:hanging="360"/>
      </w:pPr>
    </w:lvl>
    <w:lvl w:ilvl="1" w:tplc="E2766026">
      <w:start w:val="1"/>
      <w:numFmt w:val="lowerLetter"/>
      <w:lvlText w:val="%2."/>
      <w:lvlJc w:val="left"/>
      <w:pPr>
        <w:ind w:left="1440" w:hanging="360"/>
      </w:pPr>
    </w:lvl>
    <w:lvl w:ilvl="2" w:tplc="2B4C5352">
      <w:start w:val="1"/>
      <w:numFmt w:val="lowerRoman"/>
      <w:lvlText w:val="%3."/>
      <w:lvlJc w:val="right"/>
      <w:pPr>
        <w:ind w:left="2160" w:hanging="180"/>
      </w:pPr>
    </w:lvl>
    <w:lvl w:ilvl="3" w:tplc="C5B6714A">
      <w:start w:val="1"/>
      <w:numFmt w:val="decimal"/>
      <w:lvlText w:val="%4."/>
      <w:lvlJc w:val="left"/>
      <w:pPr>
        <w:ind w:left="2880" w:hanging="360"/>
      </w:pPr>
    </w:lvl>
    <w:lvl w:ilvl="4" w:tplc="84F41A6C">
      <w:start w:val="1"/>
      <w:numFmt w:val="lowerLetter"/>
      <w:lvlText w:val="%5."/>
      <w:lvlJc w:val="left"/>
      <w:pPr>
        <w:ind w:left="3600" w:hanging="360"/>
      </w:pPr>
    </w:lvl>
    <w:lvl w:ilvl="5" w:tplc="FCA25FF6">
      <w:start w:val="1"/>
      <w:numFmt w:val="lowerRoman"/>
      <w:lvlText w:val="%6."/>
      <w:lvlJc w:val="right"/>
      <w:pPr>
        <w:ind w:left="4320" w:hanging="180"/>
      </w:pPr>
    </w:lvl>
    <w:lvl w:ilvl="6" w:tplc="BD1EE110">
      <w:start w:val="1"/>
      <w:numFmt w:val="decimal"/>
      <w:lvlText w:val="%7."/>
      <w:lvlJc w:val="left"/>
      <w:pPr>
        <w:ind w:left="5040" w:hanging="360"/>
      </w:pPr>
    </w:lvl>
    <w:lvl w:ilvl="7" w:tplc="D8B0862C">
      <w:start w:val="1"/>
      <w:numFmt w:val="lowerLetter"/>
      <w:lvlText w:val="%8."/>
      <w:lvlJc w:val="left"/>
      <w:pPr>
        <w:ind w:left="5760" w:hanging="360"/>
      </w:pPr>
    </w:lvl>
    <w:lvl w:ilvl="8" w:tplc="EFB6A610">
      <w:start w:val="1"/>
      <w:numFmt w:val="lowerRoman"/>
      <w:lvlText w:val="%9."/>
      <w:lvlJc w:val="right"/>
      <w:pPr>
        <w:ind w:left="6480" w:hanging="180"/>
      </w:pPr>
    </w:lvl>
  </w:abstractNum>
  <w:abstractNum w:abstractNumId="19" w15:restartNumberingAfterBreak="0">
    <w:nsid w:val="3FE31A41"/>
    <w:multiLevelType w:val="hybridMultilevel"/>
    <w:tmpl w:val="DCD4547C"/>
    <w:lvl w:ilvl="0" w:tplc="7CAC4288">
      <w:start w:val="1"/>
      <w:numFmt w:val="bullet"/>
      <w:lvlText w:val=""/>
      <w:lvlJc w:val="left"/>
      <w:pPr>
        <w:ind w:left="720" w:hanging="360"/>
      </w:pPr>
      <w:rPr>
        <w:rFonts w:ascii="Symbol" w:hAnsi="Symbol" w:hint="default"/>
      </w:rPr>
    </w:lvl>
    <w:lvl w:ilvl="1" w:tplc="B2D8A0D0">
      <w:start w:val="1"/>
      <w:numFmt w:val="bullet"/>
      <w:lvlText w:val="o"/>
      <w:lvlJc w:val="left"/>
      <w:pPr>
        <w:ind w:left="1440" w:hanging="360"/>
      </w:pPr>
      <w:rPr>
        <w:rFonts w:ascii="Courier New" w:hAnsi="Courier New" w:hint="default"/>
      </w:rPr>
    </w:lvl>
    <w:lvl w:ilvl="2" w:tplc="C164CF02">
      <w:start w:val="1"/>
      <w:numFmt w:val="bullet"/>
      <w:lvlText w:val=""/>
      <w:lvlJc w:val="left"/>
      <w:pPr>
        <w:ind w:left="2160" w:hanging="360"/>
      </w:pPr>
      <w:rPr>
        <w:rFonts w:ascii="Wingdings" w:hAnsi="Wingdings" w:hint="default"/>
      </w:rPr>
    </w:lvl>
    <w:lvl w:ilvl="3" w:tplc="3FD8A7DE">
      <w:start w:val="1"/>
      <w:numFmt w:val="bullet"/>
      <w:lvlText w:val=""/>
      <w:lvlJc w:val="left"/>
      <w:pPr>
        <w:ind w:left="2880" w:hanging="360"/>
      </w:pPr>
      <w:rPr>
        <w:rFonts w:ascii="Symbol" w:hAnsi="Symbol" w:hint="default"/>
      </w:rPr>
    </w:lvl>
    <w:lvl w:ilvl="4" w:tplc="666EE106">
      <w:start w:val="1"/>
      <w:numFmt w:val="bullet"/>
      <w:lvlText w:val="o"/>
      <w:lvlJc w:val="left"/>
      <w:pPr>
        <w:ind w:left="3600" w:hanging="360"/>
      </w:pPr>
      <w:rPr>
        <w:rFonts w:ascii="Courier New" w:hAnsi="Courier New" w:hint="default"/>
      </w:rPr>
    </w:lvl>
    <w:lvl w:ilvl="5" w:tplc="67AC9294">
      <w:start w:val="1"/>
      <w:numFmt w:val="bullet"/>
      <w:lvlText w:val=""/>
      <w:lvlJc w:val="left"/>
      <w:pPr>
        <w:ind w:left="4320" w:hanging="360"/>
      </w:pPr>
      <w:rPr>
        <w:rFonts w:ascii="Wingdings" w:hAnsi="Wingdings" w:hint="default"/>
      </w:rPr>
    </w:lvl>
    <w:lvl w:ilvl="6" w:tplc="B350B89E">
      <w:start w:val="1"/>
      <w:numFmt w:val="bullet"/>
      <w:lvlText w:val=""/>
      <w:lvlJc w:val="left"/>
      <w:pPr>
        <w:ind w:left="5040" w:hanging="360"/>
      </w:pPr>
      <w:rPr>
        <w:rFonts w:ascii="Symbol" w:hAnsi="Symbol" w:hint="default"/>
      </w:rPr>
    </w:lvl>
    <w:lvl w:ilvl="7" w:tplc="F6A01A0C">
      <w:start w:val="1"/>
      <w:numFmt w:val="bullet"/>
      <w:lvlText w:val="o"/>
      <w:lvlJc w:val="left"/>
      <w:pPr>
        <w:ind w:left="5760" w:hanging="360"/>
      </w:pPr>
      <w:rPr>
        <w:rFonts w:ascii="Courier New" w:hAnsi="Courier New" w:hint="default"/>
      </w:rPr>
    </w:lvl>
    <w:lvl w:ilvl="8" w:tplc="88664914">
      <w:start w:val="1"/>
      <w:numFmt w:val="bullet"/>
      <w:lvlText w:val=""/>
      <w:lvlJc w:val="left"/>
      <w:pPr>
        <w:ind w:left="6480" w:hanging="360"/>
      </w:pPr>
      <w:rPr>
        <w:rFonts w:ascii="Wingdings" w:hAnsi="Wingdings" w:hint="default"/>
      </w:rPr>
    </w:lvl>
  </w:abstractNum>
  <w:abstractNum w:abstractNumId="20" w15:restartNumberingAfterBreak="0">
    <w:nsid w:val="3FE322AA"/>
    <w:multiLevelType w:val="hybridMultilevel"/>
    <w:tmpl w:val="FFFFFFFF"/>
    <w:lvl w:ilvl="0" w:tplc="0EF8A13E">
      <w:start w:val="500"/>
      <w:numFmt w:val="lowerRoman"/>
      <w:lvlText w:val="%1."/>
      <w:lvlJc w:val="left"/>
      <w:pPr>
        <w:ind w:left="720" w:hanging="360"/>
      </w:pPr>
    </w:lvl>
    <w:lvl w:ilvl="1" w:tplc="56627A8A">
      <w:start w:val="1"/>
      <w:numFmt w:val="lowerLetter"/>
      <w:lvlText w:val="%2."/>
      <w:lvlJc w:val="left"/>
      <w:pPr>
        <w:ind w:left="1440" w:hanging="360"/>
      </w:pPr>
    </w:lvl>
    <w:lvl w:ilvl="2" w:tplc="8312C83E">
      <w:start w:val="1"/>
      <w:numFmt w:val="lowerRoman"/>
      <w:lvlText w:val="%3."/>
      <w:lvlJc w:val="right"/>
      <w:pPr>
        <w:ind w:left="2160" w:hanging="180"/>
      </w:pPr>
    </w:lvl>
    <w:lvl w:ilvl="3" w:tplc="70CA56D4">
      <w:start w:val="1"/>
      <w:numFmt w:val="decimal"/>
      <w:lvlText w:val="%4."/>
      <w:lvlJc w:val="left"/>
      <w:pPr>
        <w:ind w:left="2880" w:hanging="360"/>
      </w:pPr>
    </w:lvl>
    <w:lvl w:ilvl="4" w:tplc="5F049A88">
      <w:start w:val="1"/>
      <w:numFmt w:val="lowerLetter"/>
      <w:lvlText w:val="%5."/>
      <w:lvlJc w:val="left"/>
      <w:pPr>
        <w:ind w:left="3600" w:hanging="360"/>
      </w:pPr>
    </w:lvl>
    <w:lvl w:ilvl="5" w:tplc="C80E5F96">
      <w:start w:val="1"/>
      <w:numFmt w:val="lowerRoman"/>
      <w:lvlText w:val="%6."/>
      <w:lvlJc w:val="right"/>
      <w:pPr>
        <w:ind w:left="4320" w:hanging="180"/>
      </w:pPr>
    </w:lvl>
    <w:lvl w:ilvl="6" w:tplc="98EAE74C">
      <w:start w:val="1"/>
      <w:numFmt w:val="decimal"/>
      <w:lvlText w:val="%7."/>
      <w:lvlJc w:val="left"/>
      <w:pPr>
        <w:ind w:left="5040" w:hanging="360"/>
      </w:pPr>
    </w:lvl>
    <w:lvl w:ilvl="7" w:tplc="CE6A54BC">
      <w:start w:val="1"/>
      <w:numFmt w:val="lowerLetter"/>
      <w:lvlText w:val="%8."/>
      <w:lvlJc w:val="left"/>
      <w:pPr>
        <w:ind w:left="5760" w:hanging="360"/>
      </w:pPr>
    </w:lvl>
    <w:lvl w:ilvl="8" w:tplc="3EACA284">
      <w:start w:val="1"/>
      <w:numFmt w:val="lowerRoman"/>
      <w:lvlText w:val="%9."/>
      <w:lvlJc w:val="right"/>
      <w:pPr>
        <w:ind w:left="6480" w:hanging="180"/>
      </w:pPr>
    </w:lvl>
  </w:abstractNum>
  <w:abstractNum w:abstractNumId="21" w15:restartNumberingAfterBreak="0">
    <w:nsid w:val="419E10AD"/>
    <w:multiLevelType w:val="hybridMultilevel"/>
    <w:tmpl w:val="FFFFFFFF"/>
    <w:lvl w:ilvl="0" w:tplc="CE7285F2">
      <w:start w:val="1"/>
      <w:numFmt w:val="lowerLetter"/>
      <w:lvlText w:val="%1."/>
      <w:lvlJc w:val="left"/>
      <w:pPr>
        <w:ind w:left="720" w:hanging="360"/>
      </w:pPr>
    </w:lvl>
    <w:lvl w:ilvl="1" w:tplc="2328354C">
      <w:start w:val="1"/>
      <w:numFmt w:val="lowerLetter"/>
      <w:lvlText w:val="%2."/>
      <w:lvlJc w:val="left"/>
      <w:pPr>
        <w:ind w:left="1440" w:hanging="360"/>
      </w:pPr>
    </w:lvl>
    <w:lvl w:ilvl="2" w:tplc="1FE028F0">
      <w:start w:val="1"/>
      <w:numFmt w:val="lowerRoman"/>
      <w:lvlText w:val="%3."/>
      <w:lvlJc w:val="right"/>
      <w:pPr>
        <w:ind w:left="2160" w:hanging="180"/>
      </w:pPr>
    </w:lvl>
    <w:lvl w:ilvl="3" w:tplc="0712A300">
      <w:start w:val="1"/>
      <w:numFmt w:val="decimal"/>
      <w:lvlText w:val="%4."/>
      <w:lvlJc w:val="left"/>
      <w:pPr>
        <w:ind w:left="2880" w:hanging="360"/>
      </w:pPr>
    </w:lvl>
    <w:lvl w:ilvl="4" w:tplc="B63EFD46">
      <w:start w:val="1"/>
      <w:numFmt w:val="lowerLetter"/>
      <w:lvlText w:val="%5."/>
      <w:lvlJc w:val="left"/>
      <w:pPr>
        <w:ind w:left="3600" w:hanging="360"/>
      </w:pPr>
    </w:lvl>
    <w:lvl w:ilvl="5" w:tplc="168C5050">
      <w:start w:val="1"/>
      <w:numFmt w:val="lowerRoman"/>
      <w:lvlText w:val="%6."/>
      <w:lvlJc w:val="right"/>
      <w:pPr>
        <w:ind w:left="4320" w:hanging="180"/>
      </w:pPr>
    </w:lvl>
    <w:lvl w:ilvl="6" w:tplc="87B00490">
      <w:start w:val="1"/>
      <w:numFmt w:val="decimal"/>
      <w:lvlText w:val="%7."/>
      <w:lvlJc w:val="left"/>
      <w:pPr>
        <w:ind w:left="5040" w:hanging="360"/>
      </w:pPr>
    </w:lvl>
    <w:lvl w:ilvl="7" w:tplc="7B54CB42">
      <w:start w:val="1"/>
      <w:numFmt w:val="lowerLetter"/>
      <w:lvlText w:val="%8."/>
      <w:lvlJc w:val="left"/>
      <w:pPr>
        <w:ind w:left="5760" w:hanging="360"/>
      </w:pPr>
    </w:lvl>
    <w:lvl w:ilvl="8" w:tplc="2E4A4EE6">
      <w:start w:val="1"/>
      <w:numFmt w:val="lowerRoman"/>
      <w:lvlText w:val="%9."/>
      <w:lvlJc w:val="right"/>
      <w:pPr>
        <w:ind w:left="6480" w:hanging="180"/>
      </w:pPr>
    </w:lvl>
  </w:abstractNum>
  <w:abstractNum w:abstractNumId="22" w15:restartNumberingAfterBreak="0">
    <w:nsid w:val="45A801F3"/>
    <w:multiLevelType w:val="hybridMultilevel"/>
    <w:tmpl w:val="FFFFFFFF"/>
    <w:lvl w:ilvl="0" w:tplc="0EF05C84">
      <w:start w:val="1"/>
      <w:numFmt w:val="bullet"/>
      <w:lvlText w:val=""/>
      <w:lvlJc w:val="left"/>
      <w:pPr>
        <w:ind w:left="720" w:hanging="360"/>
      </w:pPr>
      <w:rPr>
        <w:rFonts w:ascii="Symbol" w:hAnsi="Symbol" w:hint="default"/>
      </w:rPr>
    </w:lvl>
    <w:lvl w:ilvl="1" w:tplc="9C723734">
      <w:start w:val="1"/>
      <w:numFmt w:val="bullet"/>
      <w:lvlText w:val="o"/>
      <w:lvlJc w:val="left"/>
      <w:pPr>
        <w:ind w:left="1440" w:hanging="360"/>
      </w:pPr>
      <w:rPr>
        <w:rFonts w:ascii="Courier New" w:hAnsi="Courier New" w:hint="default"/>
      </w:rPr>
    </w:lvl>
    <w:lvl w:ilvl="2" w:tplc="411C5658">
      <w:start w:val="1"/>
      <w:numFmt w:val="bullet"/>
      <w:lvlText w:val=""/>
      <w:lvlJc w:val="left"/>
      <w:pPr>
        <w:ind w:left="2160" w:hanging="360"/>
      </w:pPr>
      <w:rPr>
        <w:rFonts w:ascii="Wingdings" w:hAnsi="Wingdings" w:hint="default"/>
      </w:rPr>
    </w:lvl>
    <w:lvl w:ilvl="3" w:tplc="F35A6730">
      <w:start w:val="1"/>
      <w:numFmt w:val="bullet"/>
      <w:lvlText w:val=""/>
      <w:lvlJc w:val="left"/>
      <w:pPr>
        <w:ind w:left="2880" w:hanging="360"/>
      </w:pPr>
      <w:rPr>
        <w:rFonts w:ascii="Symbol" w:hAnsi="Symbol" w:hint="default"/>
      </w:rPr>
    </w:lvl>
    <w:lvl w:ilvl="4" w:tplc="029C5BEC">
      <w:start w:val="1"/>
      <w:numFmt w:val="bullet"/>
      <w:lvlText w:val="o"/>
      <w:lvlJc w:val="left"/>
      <w:pPr>
        <w:ind w:left="3600" w:hanging="360"/>
      </w:pPr>
      <w:rPr>
        <w:rFonts w:ascii="Courier New" w:hAnsi="Courier New" w:hint="default"/>
      </w:rPr>
    </w:lvl>
    <w:lvl w:ilvl="5" w:tplc="E1308B52">
      <w:start w:val="1"/>
      <w:numFmt w:val="bullet"/>
      <w:lvlText w:val=""/>
      <w:lvlJc w:val="left"/>
      <w:pPr>
        <w:ind w:left="4320" w:hanging="360"/>
      </w:pPr>
      <w:rPr>
        <w:rFonts w:ascii="Wingdings" w:hAnsi="Wingdings" w:hint="default"/>
      </w:rPr>
    </w:lvl>
    <w:lvl w:ilvl="6" w:tplc="6C5C933E">
      <w:start w:val="1"/>
      <w:numFmt w:val="bullet"/>
      <w:lvlText w:val=""/>
      <w:lvlJc w:val="left"/>
      <w:pPr>
        <w:ind w:left="5040" w:hanging="360"/>
      </w:pPr>
      <w:rPr>
        <w:rFonts w:ascii="Symbol" w:hAnsi="Symbol" w:hint="default"/>
      </w:rPr>
    </w:lvl>
    <w:lvl w:ilvl="7" w:tplc="5A2CB4AE">
      <w:start w:val="1"/>
      <w:numFmt w:val="bullet"/>
      <w:lvlText w:val="o"/>
      <w:lvlJc w:val="left"/>
      <w:pPr>
        <w:ind w:left="5760" w:hanging="360"/>
      </w:pPr>
      <w:rPr>
        <w:rFonts w:ascii="Courier New" w:hAnsi="Courier New" w:hint="default"/>
      </w:rPr>
    </w:lvl>
    <w:lvl w:ilvl="8" w:tplc="047E958E">
      <w:start w:val="1"/>
      <w:numFmt w:val="bullet"/>
      <w:lvlText w:val=""/>
      <w:lvlJc w:val="left"/>
      <w:pPr>
        <w:ind w:left="6480" w:hanging="360"/>
      </w:pPr>
      <w:rPr>
        <w:rFonts w:ascii="Wingdings" w:hAnsi="Wingdings" w:hint="default"/>
      </w:rPr>
    </w:lvl>
  </w:abstractNum>
  <w:abstractNum w:abstractNumId="23" w15:restartNumberingAfterBreak="0">
    <w:nsid w:val="462955ED"/>
    <w:multiLevelType w:val="hybridMultilevel"/>
    <w:tmpl w:val="FFFFFFFF"/>
    <w:lvl w:ilvl="0" w:tplc="449695A8">
      <w:start w:val="1"/>
      <w:numFmt w:val="decimal"/>
      <w:lvlText w:val="%1."/>
      <w:lvlJc w:val="left"/>
      <w:pPr>
        <w:ind w:left="720" w:hanging="360"/>
      </w:pPr>
    </w:lvl>
    <w:lvl w:ilvl="1" w:tplc="C41E2636">
      <w:start w:val="1"/>
      <w:numFmt w:val="lowerRoman"/>
      <w:lvlText w:val="%2."/>
      <w:lvlJc w:val="right"/>
      <w:pPr>
        <w:ind w:left="1440" w:hanging="360"/>
      </w:pPr>
    </w:lvl>
    <w:lvl w:ilvl="2" w:tplc="355C65F0">
      <w:start w:val="1"/>
      <w:numFmt w:val="lowerRoman"/>
      <w:lvlText w:val="%3."/>
      <w:lvlJc w:val="right"/>
      <w:pPr>
        <w:ind w:left="2160" w:hanging="180"/>
      </w:pPr>
    </w:lvl>
    <w:lvl w:ilvl="3" w:tplc="1C02ECCC">
      <w:start w:val="1"/>
      <w:numFmt w:val="decimal"/>
      <w:lvlText w:val="%4."/>
      <w:lvlJc w:val="left"/>
      <w:pPr>
        <w:ind w:left="2880" w:hanging="360"/>
      </w:pPr>
    </w:lvl>
    <w:lvl w:ilvl="4" w:tplc="EC369410">
      <w:start w:val="1"/>
      <w:numFmt w:val="lowerLetter"/>
      <w:lvlText w:val="%5."/>
      <w:lvlJc w:val="left"/>
      <w:pPr>
        <w:ind w:left="3600" w:hanging="360"/>
      </w:pPr>
    </w:lvl>
    <w:lvl w:ilvl="5" w:tplc="C3BEE198">
      <w:start w:val="1"/>
      <w:numFmt w:val="lowerRoman"/>
      <w:lvlText w:val="%6."/>
      <w:lvlJc w:val="right"/>
      <w:pPr>
        <w:ind w:left="4320" w:hanging="180"/>
      </w:pPr>
    </w:lvl>
    <w:lvl w:ilvl="6" w:tplc="09E045A2">
      <w:start w:val="1"/>
      <w:numFmt w:val="decimal"/>
      <w:lvlText w:val="%7."/>
      <w:lvlJc w:val="left"/>
      <w:pPr>
        <w:ind w:left="5040" w:hanging="360"/>
      </w:pPr>
    </w:lvl>
    <w:lvl w:ilvl="7" w:tplc="B59EE4D8">
      <w:start w:val="1"/>
      <w:numFmt w:val="lowerLetter"/>
      <w:lvlText w:val="%8."/>
      <w:lvlJc w:val="left"/>
      <w:pPr>
        <w:ind w:left="5760" w:hanging="360"/>
      </w:pPr>
    </w:lvl>
    <w:lvl w:ilvl="8" w:tplc="D4E6083A">
      <w:start w:val="1"/>
      <w:numFmt w:val="lowerRoman"/>
      <w:lvlText w:val="%9."/>
      <w:lvlJc w:val="right"/>
      <w:pPr>
        <w:ind w:left="6480" w:hanging="180"/>
      </w:pPr>
    </w:lvl>
  </w:abstractNum>
  <w:abstractNum w:abstractNumId="24" w15:restartNumberingAfterBreak="0">
    <w:nsid w:val="4BAE12AD"/>
    <w:multiLevelType w:val="hybridMultilevel"/>
    <w:tmpl w:val="FFFFFFFF"/>
    <w:lvl w:ilvl="0" w:tplc="33EE8788">
      <w:start w:val="1"/>
      <w:numFmt w:val="upperLetter"/>
      <w:lvlText w:val="%1."/>
      <w:lvlJc w:val="left"/>
      <w:pPr>
        <w:ind w:left="720" w:hanging="360"/>
      </w:pPr>
    </w:lvl>
    <w:lvl w:ilvl="1" w:tplc="F5FEB786">
      <w:start w:val="1"/>
      <w:numFmt w:val="lowerLetter"/>
      <w:lvlText w:val="%2."/>
      <w:lvlJc w:val="left"/>
      <w:pPr>
        <w:ind w:left="1440" w:hanging="360"/>
      </w:pPr>
    </w:lvl>
    <w:lvl w:ilvl="2" w:tplc="241002BA">
      <w:start w:val="1"/>
      <w:numFmt w:val="lowerRoman"/>
      <w:lvlText w:val="%3."/>
      <w:lvlJc w:val="right"/>
      <w:pPr>
        <w:ind w:left="2160" w:hanging="180"/>
      </w:pPr>
    </w:lvl>
    <w:lvl w:ilvl="3" w:tplc="DE20FD0E">
      <w:start w:val="1"/>
      <w:numFmt w:val="decimal"/>
      <w:lvlText w:val="%4."/>
      <w:lvlJc w:val="left"/>
      <w:pPr>
        <w:ind w:left="2880" w:hanging="360"/>
      </w:pPr>
    </w:lvl>
    <w:lvl w:ilvl="4" w:tplc="8CBA1CA8">
      <w:start w:val="1"/>
      <w:numFmt w:val="lowerLetter"/>
      <w:lvlText w:val="%5."/>
      <w:lvlJc w:val="left"/>
      <w:pPr>
        <w:ind w:left="3600" w:hanging="360"/>
      </w:pPr>
    </w:lvl>
    <w:lvl w:ilvl="5" w:tplc="C10EE422">
      <w:start w:val="1"/>
      <w:numFmt w:val="lowerRoman"/>
      <w:lvlText w:val="%6."/>
      <w:lvlJc w:val="right"/>
      <w:pPr>
        <w:ind w:left="4320" w:hanging="180"/>
      </w:pPr>
    </w:lvl>
    <w:lvl w:ilvl="6" w:tplc="69C2BE54">
      <w:start w:val="1"/>
      <w:numFmt w:val="decimal"/>
      <w:lvlText w:val="%7."/>
      <w:lvlJc w:val="left"/>
      <w:pPr>
        <w:ind w:left="5040" w:hanging="360"/>
      </w:pPr>
    </w:lvl>
    <w:lvl w:ilvl="7" w:tplc="469C5A62">
      <w:start w:val="1"/>
      <w:numFmt w:val="lowerLetter"/>
      <w:lvlText w:val="%8."/>
      <w:lvlJc w:val="left"/>
      <w:pPr>
        <w:ind w:left="5760" w:hanging="360"/>
      </w:pPr>
    </w:lvl>
    <w:lvl w:ilvl="8" w:tplc="BAF4AE22">
      <w:start w:val="1"/>
      <w:numFmt w:val="lowerRoman"/>
      <w:lvlText w:val="%9."/>
      <w:lvlJc w:val="right"/>
      <w:pPr>
        <w:ind w:left="6480" w:hanging="180"/>
      </w:pPr>
    </w:lvl>
  </w:abstractNum>
  <w:abstractNum w:abstractNumId="25" w15:restartNumberingAfterBreak="0">
    <w:nsid w:val="4BAF2AAA"/>
    <w:multiLevelType w:val="hybridMultilevel"/>
    <w:tmpl w:val="FFFFFFFF"/>
    <w:lvl w:ilvl="0" w:tplc="E7C4EA80">
      <w:start w:val="1"/>
      <w:numFmt w:val="decimal"/>
      <w:lvlText w:val="%1."/>
      <w:lvlJc w:val="left"/>
      <w:pPr>
        <w:ind w:left="720" w:hanging="360"/>
      </w:pPr>
    </w:lvl>
    <w:lvl w:ilvl="1" w:tplc="C7B2B210">
      <w:start w:val="1"/>
      <w:numFmt w:val="lowerRoman"/>
      <w:lvlText w:val="%2."/>
      <w:lvlJc w:val="right"/>
      <w:pPr>
        <w:ind w:left="1440" w:hanging="360"/>
      </w:pPr>
    </w:lvl>
    <w:lvl w:ilvl="2" w:tplc="A34AE474">
      <w:start w:val="1"/>
      <w:numFmt w:val="bullet"/>
      <w:lvlText w:val=""/>
      <w:lvlJc w:val="left"/>
      <w:pPr>
        <w:ind w:left="2160" w:hanging="180"/>
      </w:pPr>
      <w:rPr>
        <w:rFonts w:ascii="Symbol" w:hAnsi="Symbol" w:hint="default"/>
      </w:rPr>
    </w:lvl>
    <w:lvl w:ilvl="3" w:tplc="F050DA32">
      <w:start w:val="1"/>
      <w:numFmt w:val="decimal"/>
      <w:lvlText w:val="%4."/>
      <w:lvlJc w:val="left"/>
      <w:pPr>
        <w:ind w:left="2880" w:hanging="360"/>
      </w:pPr>
    </w:lvl>
    <w:lvl w:ilvl="4" w:tplc="3B6AA8D4">
      <w:start w:val="1"/>
      <w:numFmt w:val="lowerLetter"/>
      <w:lvlText w:val="%5."/>
      <w:lvlJc w:val="left"/>
      <w:pPr>
        <w:ind w:left="3600" w:hanging="360"/>
      </w:pPr>
    </w:lvl>
    <w:lvl w:ilvl="5" w:tplc="3C1C52DC">
      <w:start w:val="1"/>
      <w:numFmt w:val="lowerRoman"/>
      <w:lvlText w:val="%6."/>
      <w:lvlJc w:val="right"/>
      <w:pPr>
        <w:ind w:left="4320" w:hanging="180"/>
      </w:pPr>
    </w:lvl>
    <w:lvl w:ilvl="6" w:tplc="17C8A6A8">
      <w:start w:val="1"/>
      <w:numFmt w:val="decimal"/>
      <w:lvlText w:val="%7."/>
      <w:lvlJc w:val="left"/>
      <w:pPr>
        <w:ind w:left="5040" w:hanging="360"/>
      </w:pPr>
    </w:lvl>
    <w:lvl w:ilvl="7" w:tplc="0AA49CFA">
      <w:start w:val="1"/>
      <w:numFmt w:val="lowerLetter"/>
      <w:lvlText w:val="%8."/>
      <w:lvlJc w:val="left"/>
      <w:pPr>
        <w:ind w:left="5760" w:hanging="360"/>
      </w:pPr>
    </w:lvl>
    <w:lvl w:ilvl="8" w:tplc="9E00FE2C">
      <w:start w:val="1"/>
      <w:numFmt w:val="lowerRoman"/>
      <w:lvlText w:val="%9."/>
      <w:lvlJc w:val="right"/>
      <w:pPr>
        <w:ind w:left="6480" w:hanging="180"/>
      </w:pPr>
    </w:lvl>
  </w:abstractNum>
  <w:abstractNum w:abstractNumId="26" w15:restartNumberingAfterBreak="0">
    <w:nsid w:val="4D3E093D"/>
    <w:multiLevelType w:val="hybridMultilevel"/>
    <w:tmpl w:val="FFFFFFFF"/>
    <w:lvl w:ilvl="0" w:tplc="19BA3FFA">
      <w:start w:val="1"/>
      <w:numFmt w:val="lowerLetter"/>
      <w:lvlText w:val="%1."/>
      <w:lvlJc w:val="left"/>
      <w:pPr>
        <w:ind w:left="720" w:hanging="360"/>
      </w:pPr>
    </w:lvl>
    <w:lvl w:ilvl="1" w:tplc="BA6AF6C2">
      <w:start w:val="1"/>
      <w:numFmt w:val="lowerLetter"/>
      <w:lvlText w:val="%2."/>
      <w:lvlJc w:val="left"/>
      <w:pPr>
        <w:ind w:left="1440" w:hanging="360"/>
      </w:pPr>
    </w:lvl>
    <w:lvl w:ilvl="2" w:tplc="16AE7C38">
      <w:start w:val="1"/>
      <w:numFmt w:val="lowerRoman"/>
      <w:lvlText w:val="%3."/>
      <w:lvlJc w:val="right"/>
      <w:pPr>
        <w:ind w:left="2160" w:hanging="180"/>
      </w:pPr>
    </w:lvl>
    <w:lvl w:ilvl="3" w:tplc="FC10ADE4">
      <w:start w:val="1"/>
      <w:numFmt w:val="decimal"/>
      <w:lvlText w:val="%4."/>
      <w:lvlJc w:val="left"/>
      <w:pPr>
        <w:ind w:left="2880" w:hanging="360"/>
      </w:pPr>
    </w:lvl>
    <w:lvl w:ilvl="4" w:tplc="B02AC67C">
      <w:start w:val="1"/>
      <w:numFmt w:val="lowerLetter"/>
      <w:lvlText w:val="%5."/>
      <w:lvlJc w:val="left"/>
      <w:pPr>
        <w:ind w:left="3600" w:hanging="360"/>
      </w:pPr>
    </w:lvl>
    <w:lvl w:ilvl="5" w:tplc="17E04214">
      <w:start w:val="1"/>
      <w:numFmt w:val="lowerRoman"/>
      <w:lvlText w:val="%6."/>
      <w:lvlJc w:val="right"/>
      <w:pPr>
        <w:ind w:left="4320" w:hanging="180"/>
      </w:pPr>
    </w:lvl>
    <w:lvl w:ilvl="6" w:tplc="65BC55A8">
      <w:start w:val="1"/>
      <w:numFmt w:val="decimal"/>
      <w:lvlText w:val="%7."/>
      <w:lvlJc w:val="left"/>
      <w:pPr>
        <w:ind w:left="5040" w:hanging="360"/>
      </w:pPr>
    </w:lvl>
    <w:lvl w:ilvl="7" w:tplc="9DF4338C">
      <w:start w:val="1"/>
      <w:numFmt w:val="lowerLetter"/>
      <w:lvlText w:val="%8."/>
      <w:lvlJc w:val="left"/>
      <w:pPr>
        <w:ind w:left="5760" w:hanging="360"/>
      </w:pPr>
    </w:lvl>
    <w:lvl w:ilvl="8" w:tplc="E5F226C6">
      <w:start w:val="1"/>
      <w:numFmt w:val="lowerRoman"/>
      <w:lvlText w:val="%9."/>
      <w:lvlJc w:val="right"/>
      <w:pPr>
        <w:ind w:left="6480" w:hanging="180"/>
      </w:pPr>
    </w:lvl>
  </w:abstractNum>
  <w:abstractNum w:abstractNumId="27" w15:restartNumberingAfterBreak="0">
    <w:nsid w:val="52B53569"/>
    <w:multiLevelType w:val="hybridMultilevel"/>
    <w:tmpl w:val="FFFFFFFF"/>
    <w:lvl w:ilvl="0" w:tplc="76C61D9C">
      <w:start w:val="1"/>
      <w:numFmt w:val="bullet"/>
      <w:lvlText w:val=""/>
      <w:lvlJc w:val="left"/>
      <w:pPr>
        <w:ind w:left="720" w:hanging="360"/>
      </w:pPr>
      <w:rPr>
        <w:rFonts w:ascii="Symbol" w:hAnsi="Symbol" w:hint="default"/>
      </w:rPr>
    </w:lvl>
    <w:lvl w:ilvl="1" w:tplc="3DC4E210">
      <w:start w:val="1"/>
      <w:numFmt w:val="bullet"/>
      <w:lvlText w:val="o"/>
      <w:lvlJc w:val="left"/>
      <w:pPr>
        <w:ind w:left="1440" w:hanging="360"/>
      </w:pPr>
      <w:rPr>
        <w:rFonts w:ascii="Courier New" w:hAnsi="Courier New" w:hint="default"/>
      </w:rPr>
    </w:lvl>
    <w:lvl w:ilvl="2" w:tplc="42DEB2FE">
      <w:start w:val="1"/>
      <w:numFmt w:val="bullet"/>
      <w:lvlText w:val=""/>
      <w:lvlJc w:val="left"/>
      <w:pPr>
        <w:ind w:left="2160" w:hanging="360"/>
      </w:pPr>
      <w:rPr>
        <w:rFonts w:ascii="Wingdings" w:hAnsi="Wingdings" w:hint="default"/>
      </w:rPr>
    </w:lvl>
    <w:lvl w:ilvl="3" w:tplc="7144AA2A">
      <w:start w:val="1"/>
      <w:numFmt w:val="bullet"/>
      <w:lvlText w:val=""/>
      <w:lvlJc w:val="left"/>
      <w:pPr>
        <w:ind w:left="2880" w:hanging="360"/>
      </w:pPr>
      <w:rPr>
        <w:rFonts w:ascii="Symbol" w:hAnsi="Symbol" w:hint="default"/>
      </w:rPr>
    </w:lvl>
    <w:lvl w:ilvl="4" w:tplc="B9D2412E">
      <w:start w:val="1"/>
      <w:numFmt w:val="bullet"/>
      <w:lvlText w:val="o"/>
      <w:lvlJc w:val="left"/>
      <w:pPr>
        <w:ind w:left="3600" w:hanging="360"/>
      </w:pPr>
      <w:rPr>
        <w:rFonts w:ascii="Courier New" w:hAnsi="Courier New" w:hint="default"/>
      </w:rPr>
    </w:lvl>
    <w:lvl w:ilvl="5" w:tplc="E6AE4936">
      <w:start w:val="1"/>
      <w:numFmt w:val="bullet"/>
      <w:lvlText w:val=""/>
      <w:lvlJc w:val="left"/>
      <w:pPr>
        <w:ind w:left="4320" w:hanging="360"/>
      </w:pPr>
      <w:rPr>
        <w:rFonts w:ascii="Wingdings" w:hAnsi="Wingdings" w:hint="default"/>
      </w:rPr>
    </w:lvl>
    <w:lvl w:ilvl="6" w:tplc="1A0A7260">
      <w:start w:val="1"/>
      <w:numFmt w:val="bullet"/>
      <w:lvlText w:val=""/>
      <w:lvlJc w:val="left"/>
      <w:pPr>
        <w:ind w:left="5040" w:hanging="360"/>
      </w:pPr>
      <w:rPr>
        <w:rFonts w:ascii="Symbol" w:hAnsi="Symbol" w:hint="default"/>
      </w:rPr>
    </w:lvl>
    <w:lvl w:ilvl="7" w:tplc="5540F95A">
      <w:start w:val="1"/>
      <w:numFmt w:val="bullet"/>
      <w:lvlText w:val="o"/>
      <w:lvlJc w:val="left"/>
      <w:pPr>
        <w:ind w:left="5760" w:hanging="360"/>
      </w:pPr>
      <w:rPr>
        <w:rFonts w:ascii="Courier New" w:hAnsi="Courier New" w:hint="default"/>
      </w:rPr>
    </w:lvl>
    <w:lvl w:ilvl="8" w:tplc="BED8D6C8">
      <w:start w:val="1"/>
      <w:numFmt w:val="bullet"/>
      <w:lvlText w:val=""/>
      <w:lvlJc w:val="left"/>
      <w:pPr>
        <w:ind w:left="6480" w:hanging="360"/>
      </w:pPr>
      <w:rPr>
        <w:rFonts w:ascii="Wingdings" w:hAnsi="Wingdings" w:hint="default"/>
      </w:rPr>
    </w:lvl>
  </w:abstractNum>
  <w:abstractNum w:abstractNumId="28" w15:restartNumberingAfterBreak="0">
    <w:nsid w:val="552B2022"/>
    <w:multiLevelType w:val="hybridMultilevel"/>
    <w:tmpl w:val="FFFFFFFF"/>
    <w:lvl w:ilvl="0" w:tplc="FEDABEC6">
      <w:start w:val="1"/>
      <w:numFmt w:val="bullet"/>
      <w:lvlText w:val=""/>
      <w:lvlJc w:val="left"/>
      <w:pPr>
        <w:ind w:left="720" w:hanging="360"/>
      </w:pPr>
      <w:rPr>
        <w:rFonts w:ascii="Symbol" w:hAnsi="Symbol" w:hint="default"/>
      </w:rPr>
    </w:lvl>
    <w:lvl w:ilvl="1" w:tplc="63C6263A">
      <w:start w:val="1"/>
      <w:numFmt w:val="bullet"/>
      <w:lvlText w:val="o"/>
      <w:lvlJc w:val="left"/>
      <w:pPr>
        <w:ind w:left="1440" w:hanging="360"/>
      </w:pPr>
      <w:rPr>
        <w:rFonts w:ascii="Courier New" w:hAnsi="Courier New" w:hint="default"/>
      </w:rPr>
    </w:lvl>
    <w:lvl w:ilvl="2" w:tplc="F5567910">
      <w:start w:val="1"/>
      <w:numFmt w:val="bullet"/>
      <w:lvlText w:val=""/>
      <w:lvlJc w:val="left"/>
      <w:pPr>
        <w:ind w:left="2160" w:hanging="360"/>
      </w:pPr>
      <w:rPr>
        <w:rFonts w:ascii="Wingdings" w:hAnsi="Wingdings" w:hint="default"/>
      </w:rPr>
    </w:lvl>
    <w:lvl w:ilvl="3" w:tplc="C170630E">
      <w:start w:val="1"/>
      <w:numFmt w:val="bullet"/>
      <w:lvlText w:val=""/>
      <w:lvlJc w:val="left"/>
      <w:pPr>
        <w:ind w:left="2880" w:hanging="360"/>
      </w:pPr>
      <w:rPr>
        <w:rFonts w:ascii="Symbol" w:hAnsi="Symbol" w:hint="default"/>
      </w:rPr>
    </w:lvl>
    <w:lvl w:ilvl="4" w:tplc="ADF62F86">
      <w:start w:val="1"/>
      <w:numFmt w:val="bullet"/>
      <w:lvlText w:val="o"/>
      <w:lvlJc w:val="left"/>
      <w:pPr>
        <w:ind w:left="3600" w:hanging="360"/>
      </w:pPr>
      <w:rPr>
        <w:rFonts w:ascii="Courier New" w:hAnsi="Courier New" w:hint="default"/>
      </w:rPr>
    </w:lvl>
    <w:lvl w:ilvl="5" w:tplc="A7505A20">
      <w:start w:val="1"/>
      <w:numFmt w:val="bullet"/>
      <w:lvlText w:val=""/>
      <w:lvlJc w:val="left"/>
      <w:pPr>
        <w:ind w:left="4320" w:hanging="360"/>
      </w:pPr>
      <w:rPr>
        <w:rFonts w:ascii="Wingdings" w:hAnsi="Wingdings" w:hint="default"/>
      </w:rPr>
    </w:lvl>
    <w:lvl w:ilvl="6" w:tplc="EDBE4030">
      <w:start w:val="1"/>
      <w:numFmt w:val="bullet"/>
      <w:lvlText w:val=""/>
      <w:lvlJc w:val="left"/>
      <w:pPr>
        <w:ind w:left="5040" w:hanging="360"/>
      </w:pPr>
      <w:rPr>
        <w:rFonts w:ascii="Symbol" w:hAnsi="Symbol" w:hint="default"/>
      </w:rPr>
    </w:lvl>
    <w:lvl w:ilvl="7" w:tplc="C7D00618">
      <w:start w:val="1"/>
      <w:numFmt w:val="bullet"/>
      <w:lvlText w:val="o"/>
      <w:lvlJc w:val="left"/>
      <w:pPr>
        <w:ind w:left="5760" w:hanging="360"/>
      </w:pPr>
      <w:rPr>
        <w:rFonts w:ascii="Courier New" w:hAnsi="Courier New" w:hint="default"/>
      </w:rPr>
    </w:lvl>
    <w:lvl w:ilvl="8" w:tplc="4AA4D37A">
      <w:start w:val="1"/>
      <w:numFmt w:val="bullet"/>
      <w:lvlText w:val=""/>
      <w:lvlJc w:val="left"/>
      <w:pPr>
        <w:ind w:left="6480" w:hanging="360"/>
      </w:pPr>
      <w:rPr>
        <w:rFonts w:ascii="Wingdings" w:hAnsi="Wingdings" w:hint="default"/>
      </w:rPr>
    </w:lvl>
  </w:abstractNum>
  <w:abstractNum w:abstractNumId="29" w15:restartNumberingAfterBreak="0">
    <w:nsid w:val="5936473B"/>
    <w:multiLevelType w:val="hybridMultilevel"/>
    <w:tmpl w:val="FFFFFFFF"/>
    <w:lvl w:ilvl="0" w:tplc="D688D4A4">
      <w:start w:val="1"/>
      <w:numFmt w:val="upperLetter"/>
      <w:lvlText w:val="%1."/>
      <w:lvlJc w:val="left"/>
      <w:pPr>
        <w:ind w:left="720" w:hanging="360"/>
      </w:pPr>
    </w:lvl>
    <w:lvl w:ilvl="1" w:tplc="2AB83CB0">
      <w:start w:val="1"/>
      <w:numFmt w:val="lowerLetter"/>
      <w:lvlText w:val="%2."/>
      <w:lvlJc w:val="left"/>
      <w:pPr>
        <w:ind w:left="1440" w:hanging="360"/>
      </w:pPr>
    </w:lvl>
    <w:lvl w:ilvl="2" w:tplc="7E169090">
      <w:start w:val="1"/>
      <w:numFmt w:val="lowerRoman"/>
      <w:lvlText w:val="%3."/>
      <w:lvlJc w:val="right"/>
      <w:pPr>
        <w:ind w:left="2160" w:hanging="180"/>
      </w:pPr>
    </w:lvl>
    <w:lvl w:ilvl="3" w:tplc="735AE58A">
      <w:start w:val="1"/>
      <w:numFmt w:val="decimal"/>
      <w:lvlText w:val="%4."/>
      <w:lvlJc w:val="left"/>
      <w:pPr>
        <w:ind w:left="2880" w:hanging="360"/>
      </w:pPr>
    </w:lvl>
    <w:lvl w:ilvl="4" w:tplc="984AEBA4">
      <w:start w:val="1"/>
      <w:numFmt w:val="lowerLetter"/>
      <w:lvlText w:val="%5."/>
      <w:lvlJc w:val="left"/>
      <w:pPr>
        <w:ind w:left="3600" w:hanging="360"/>
      </w:pPr>
    </w:lvl>
    <w:lvl w:ilvl="5" w:tplc="AD9266A8">
      <w:start w:val="1"/>
      <w:numFmt w:val="lowerRoman"/>
      <w:lvlText w:val="%6."/>
      <w:lvlJc w:val="right"/>
      <w:pPr>
        <w:ind w:left="4320" w:hanging="180"/>
      </w:pPr>
    </w:lvl>
    <w:lvl w:ilvl="6" w:tplc="B590C2FE">
      <w:start w:val="1"/>
      <w:numFmt w:val="decimal"/>
      <w:lvlText w:val="%7."/>
      <w:lvlJc w:val="left"/>
      <w:pPr>
        <w:ind w:left="5040" w:hanging="360"/>
      </w:pPr>
    </w:lvl>
    <w:lvl w:ilvl="7" w:tplc="0CAC9ED6">
      <w:start w:val="1"/>
      <w:numFmt w:val="lowerLetter"/>
      <w:lvlText w:val="%8."/>
      <w:lvlJc w:val="left"/>
      <w:pPr>
        <w:ind w:left="5760" w:hanging="360"/>
      </w:pPr>
    </w:lvl>
    <w:lvl w:ilvl="8" w:tplc="146E2854">
      <w:start w:val="1"/>
      <w:numFmt w:val="lowerRoman"/>
      <w:lvlText w:val="%9."/>
      <w:lvlJc w:val="right"/>
      <w:pPr>
        <w:ind w:left="6480" w:hanging="180"/>
      </w:pPr>
    </w:lvl>
  </w:abstractNum>
  <w:abstractNum w:abstractNumId="30" w15:restartNumberingAfterBreak="0">
    <w:nsid w:val="5B9B21F0"/>
    <w:multiLevelType w:val="hybridMultilevel"/>
    <w:tmpl w:val="FFFFFFFF"/>
    <w:lvl w:ilvl="0" w:tplc="37E8517C">
      <w:start w:val="1"/>
      <w:numFmt w:val="lowerLetter"/>
      <w:lvlText w:val="%1."/>
      <w:lvlJc w:val="left"/>
      <w:pPr>
        <w:ind w:left="720" w:hanging="360"/>
      </w:pPr>
    </w:lvl>
    <w:lvl w:ilvl="1" w:tplc="759C624C">
      <w:start w:val="1"/>
      <w:numFmt w:val="lowerLetter"/>
      <w:lvlText w:val="%2."/>
      <w:lvlJc w:val="left"/>
      <w:pPr>
        <w:ind w:left="1440" w:hanging="360"/>
      </w:pPr>
    </w:lvl>
    <w:lvl w:ilvl="2" w:tplc="660E808C">
      <w:start w:val="1"/>
      <w:numFmt w:val="lowerRoman"/>
      <w:lvlText w:val="%3."/>
      <w:lvlJc w:val="right"/>
      <w:pPr>
        <w:ind w:left="2160" w:hanging="180"/>
      </w:pPr>
    </w:lvl>
    <w:lvl w:ilvl="3" w:tplc="1AB85804">
      <w:start w:val="1"/>
      <w:numFmt w:val="decimal"/>
      <w:lvlText w:val="%4."/>
      <w:lvlJc w:val="left"/>
      <w:pPr>
        <w:ind w:left="2880" w:hanging="360"/>
      </w:pPr>
    </w:lvl>
    <w:lvl w:ilvl="4" w:tplc="03CC0BA2">
      <w:start w:val="1"/>
      <w:numFmt w:val="lowerLetter"/>
      <w:lvlText w:val="%5."/>
      <w:lvlJc w:val="left"/>
      <w:pPr>
        <w:ind w:left="3600" w:hanging="360"/>
      </w:pPr>
    </w:lvl>
    <w:lvl w:ilvl="5" w:tplc="BC48CB52">
      <w:start w:val="1"/>
      <w:numFmt w:val="lowerRoman"/>
      <w:lvlText w:val="%6."/>
      <w:lvlJc w:val="right"/>
      <w:pPr>
        <w:ind w:left="4320" w:hanging="180"/>
      </w:pPr>
    </w:lvl>
    <w:lvl w:ilvl="6" w:tplc="951CB760">
      <w:start w:val="1"/>
      <w:numFmt w:val="decimal"/>
      <w:lvlText w:val="%7."/>
      <w:lvlJc w:val="left"/>
      <w:pPr>
        <w:ind w:left="5040" w:hanging="360"/>
      </w:pPr>
    </w:lvl>
    <w:lvl w:ilvl="7" w:tplc="6008903E">
      <w:start w:val="1"/>
      <w:numFmt w:val="lowerLetter"/>
      <w:lvlText w:val="%8."/>
      <w:lvlJc w:val="left"/>
      <w:pPr>
        <w:ind w:left="5760" w:hanging="360"/>
      </w:pPr>
    </w:lvl>
    <w:lvl w:ilvl="8" w:tplc="0604304C">
      <w:start w:val="1"/>
      <w:numFmt w:val="lowerRoman"/>
      <w:lvlText w:val="%9."/>
      <w:lvlJc w:val="right"/>
      <w:pPr>
        <w:ind w:left="6480" w:hanging="180"/>
      </w:pPr>
    </w:lvl>
  </w:abstractNum>
  <w:abstractNum w:abstractNumId="31" w15:restartNumberingAfterBreak="0">
    <w:nsid w:val="624B1041"/>
    <w:multiLevelType w:val="hybridMultilevel"/>
    <w:tmpl w:val="FFFFFFFF"/>
    <w:lvl w:ilvl="0" w:tplc="628AA9C6">
      <w:start w:val="1"/>
      <w:numFmt w:val="lowerLetter"/>
      <w:lvlText w:val="%1."/>
      <w:lvlJc w:val="left"/>
      <w:pPr>
        <w:ind w:left="720" w:hanging="360"/>
      </w:pPr>
    </w:lvl>
    <w:lvl w:ilvl="1" w:tplc="8B5CC006">
      <w:start w:val="1"/>
      <w:numFmt w:val="lowerLetter"/>
      <w:lvlText w:val="%2."/>
      <w:lvlJc w:val="left"/>
      <w:pPr>
        <w:ind w:left="1440" w:hanging="360"/>
      </w:pPr>
    </w:lvl>
    <w:lvl w:ilvl="2" w:tplc="25E06F24">
      <w:start w:val="1"/>
      <w:numFmt w:val="lowerRoman"/>
      <w:lvlText w:val="%3."/>
      <w:lvlJc w:val="right"/>
      <w:pPr>
        <w:ind w:left="2160" w:hanging="180"/>
      </w:pPr>
    </w:lvl>
    <w:lvl w:ilvl="3" w:tplc="1EAE7AB0">
      <w:start w:val="1"/>
      <w:numFmt w:val="decimal"/>
      <w:lvlText w:val="%4."/>
      <w:lvlJc w:val="left"/>
      <w:pPr>
        <w:ind w:left="2880" w:hanging="360"/>
      </w:pPr>
    </w:lvl>
    <w:lvl w:ilvl="4" w:tplc="266EBDEE">
      <w:start w:val="1"/>
      <w:numFmt w:val="lowerLetter"/>
      <w:lvlText w:val="%5."/>
      <w:lvlJc w:val="left"/>
      <w:pPr>
        <w:ind w:left="3600" w:hanging="360"/>
      </w:pPr>
    </w:lvl>
    <w:lvl w:ilvl="5" w:tplc="D9EA8762">
      <w:start w:val="1"/>
      <w:numFmt w:val="lowerRoman"/>
      <w:lvlText w:val="%6."/>
      <w:lvlJc w:val="right"/>
      <w:pPr>
        <w:ind w:left="4320" w:hanging="180"/>
      </w:pPr>
    </w:lvl>
    <w:lvl w:ilvl="6" w:tplc="27646FEE">
      <w:start w:val="1"/>
      <w:numFmt w:val="decimal"/>
      <w:lvlText w:val="%7."/>
      <w:lvlJc w:val="left"/>
      <w:pPr>
        <w:ind w:left="5040" w:hanging="360"/>
      </w:pPr>
    </w:lvl>
    <w:lvl w:ilvl="7" w:tplc="91E0BE10">
      <w:start w:val="1"/>
      <w:numFmt w:val="lowerLetter"/>
      <w:lvlText w:val="%8."/>
      <w:lvlJc w:val="left"/>
      <w:pPr>
        <w:ind w:left="5760" w:hanging="360"/>
      </w:pPr>
    </w:lvl>
    <w:lvl w:ilvl="8" w:tplc="1460F128">
      <w:start w:val="1"/>
      <w:numFmt w:val="lowerRoman"/>
      <w:lvlText w:val="%9."/>
      <w:lvlJc w:val="right"/>
      <w:pPr>
        <w:ind w:left="6480" w:hanging="180"/>
      </w:pPr>
    </w:lvl>
  </w:abstractNum>
  <w:abstractNum w:abstractNumId="32" w15:restartNumberingAfterBreak="0">
    <w:nsid w:val="63B43D29"/>
    <w:multiLevelType w:val="hybridMultilevel"/>
    <w:tmpl w:val="FFFFFFFF"/>
    <w:lvl w:ilvl="0" w:tplc="3452BE6C">
      <w:start w:val="1"/>
      <w:numFmt w:val="lowerRoman"/>
      <w:lvlText w:val="%1."/>
      <w:lvlJc w:val="right"/>
      <w:pPr>
        <w:ind w:left="720" w:hanging="360"/>
      </w:pPr>
    </w:lvl>
    <w:lvl w:ilvl="1" w:tplc="E8DCBF50">
      <w:start w:val="1"/>
      <w:numFmt w:val="lowerLetter"/>
      <w:lvlText w:val="%2."/>
      <w:lvlJc w:val="left"/>
      <w:pPr>
        <w:ind w:left="1440" w:hanging="360"/>
      </w:pPr>
    </w:lvl>
    <w:lvl w:ilvl="2" w:tplc="E49820DA">
      <w:start w:val="1"/>
      <w:numFmt w:val="lowerRoman"/>
      <w:lvlText w:val="%3."/>
      <w:lvlJc w:val="right"/>
      <w:pPr>
        <w:ind w:left="2160" w:hanging="180"/>
      </w:pPr>
    </w:lvl>
    <w:lvl w:ilvl="3" w:tplc="BF2EEE12">
      <w:start w:val="1"/>
      <w:numFmt w:val="decimal"/>
      <w:lvlText w:val="%4."/>
      <w:lvlJc w:val="left"/>
      <w:pPr>
        <w:ind w:left="2880" w:hanging="360"/>
      </w:pPr>
    </w:lvl>
    <w:lvl w:ilvl="4" w:tplc="D012BA92">
      <w:start w:val="1"/>
      <w:numFmt w:val="lowerLetter"/>
      <w:lvlText w:val="%5."/>
      <w:lvlJc w:val="left"/>
      <w:pPr>
        <w:ind w:left="3600" w:hanging="360"/>
      </w:pPr>
    </w:lvl>
    <w:lvl w:ilvl="5" w:tplc="01AC68AE">
      <w:start w:val="1"/>
      <w:numFmt w:val="lowerRoman"/>
      <w:lvlText w:val="%6."/>
      <w:lvlJc w:val="right"/>
      <w:pPr>
        <w:ind w:left="4320" w:hanging="180"/>
      </w:pPr>
    </w:lvl>
    <w:lvl w:ilvl="6" w:tplc="6B04F91C">
      <w:start w:val="1"/>
      <w:numFmt w:val="decimal"/>
      <w:lvlText w:val="%7."/>
      <w:lvlJc w:val="left"/>
      <w:pPr>
        <w:ind w:left="5040" w:hanging="360"/>
      </w:pPr>
    </w:lvl>
    <w:lvl w:ilvl="7" w:tplc="61CAE076">
      <w:start w:val="1"/>
      <w:numFmt w:val="lowerLetter"/>
      <w:lvlText w:val="%8."/>
      <w:lvlJc w:val="left"/>
      <w:pPr>
        <w:ind w:left="5760" w:hanging="360"/>
      </w:pPr>
    </w:lvl>
    <w:lvl w:ilvl="8" w:tplc="A5509958">
      <w:start w:val="1"/>
      <w:numFmt w:val="lowerRoman"/>
      <w:lvlText w:val="%9."/>
      <w:lvlJc w:val="right"/>
      <w:pPr>
        <w:ind w:left="6480" w:hanging="180"/>
      </w:pPr>
    </w:lvl>
  </w:abstractNum>
  <w:abstractNum w:abstractNumId="33" w15:restartNumberingAfterBreak="0">
    <w:nsid w:val="63B853F9"/>
    <w:multiLevelType w:val="hybridMultilevel"/>
    <w:tmpl w:val="FFFFFFFF"/>
    <w:lvl w:ilvl="0" w:tplc="945033AA">
      <w:start w:val="1"/>
      <w:numFmt w:val="lowerLetter"/>
      <w:lvlText w:val="%1."/>
      <w:lvlJc w:val="left"/>
      <w:pPr>
        <w:ind w:left="720" w:hanging="360"/>
      </w:pPr>
    </w:lvl>
    <w:lvl w:ilvl="1" w:tplc="47EE0B28">
      <w:start w:val="1"/>
      <w:numFmt w:val="lowerLetter"/>
      <w:lvlText w:val="%2."/>
      <w:lvlJc w:val="left"/>
      <w:pPr>
        <w:ind w:left="1440" w:hanging="360"/>
      </w:pPr>
    </w:lvl>
    <w:lvl w:ilvl="2" w:tplc="534A9A1C">
      <w:start w:val="1"/>
      <w:numFmt w:val="lowerRoman"/>
      <w:lvlText w:val="%3."/>
      <w:lvlJc w:val="right"/>
      <w:pPr>
        <w:ind w:left="2160" w:hanging="180"/>
      </w:pPr>
    </w:lvl>
    <w:lvl w:ilvl="3" w:tplc="A8AECD58">
      <w:start w:val="1"/>
      <w:numFmt w:val="decimal"/>
      <w:lvlText w:val="%4."/>
      <w:lvlJc w:val="left"/>
      <w:pPr>
        <w:ind w:left="2880" w:hanging="360"/>
      </w:pPr>
    </w:lvl>
    <w:lvl w:ilvl="4" w:tplc="50E49942">
      <w:start w:val="1"/>
      <w:numFmt w:val="lowerLetter"/>
      <w:lvlText w:val="%5."/>
      <w:lvlJc w:val="left"/>
      <w:pPr>
        <w:ind w:left="3600" w:hanging="360"/>
      </w:pPr>
    </w:lvl>
    <w:lvl w:ilvl="5" w:tplc="09984B0C">
      <w:start w:val="1"/>
      <w:numFmt w:val="lowerRoman"/>
      <w:lvlText w:val="%6."/>
      <w:lvlJc w:val="right"/>
      <w:pPr>
        <w:ind w:left="4320" w:hanging="180"/>
      </w:pPr>
    </w:lvl>
    <w:lvl w:ilvl="6" w:tplc="A404C9E4">
      <w:start w:val="1"/>
      <w:numFmt w:val="decimal"/>
      <w:lvlText w:val="%7."/>
      <w:lvlJc w:val="left"/>
      <w:pPr>
        <w:ind w:left="5040" w:hanging="360"/>
      </w:pPr>
    </w:lvl>
    <w:lvl w:ilvl="7" w:tplc="A96C0FE8">
      <w:start w:val="1"/>
      <w:numFmt w:val="lowerLetter"/>
      <w:lvlText w:val="%8."/>
      <w:lvlJc w:val="left"/>
      <w:pPr>
        <w:ind w:left="5760" w:hanging="360"/>
      </w:pPr>
    </w:lvl>
    <w:lvl w:ilvl="8" w:tplc="B448D002">
      <w:start w:val="1"/>
      <w:numFmt w:val="lowerRoman"/>
      <w:lvlText w:val="%9."/>
      <w:lvlJc w:val="right"/>
      <w:pPr>
        <w:ind w:left="6480" w:hanging="180"/>
      </w:pPr>
    </w:lvl>
  </w:abstractNum>
  <w:abstractNum w:abstractNumId="34" w15:restartNumberingAfterBreak="0">
    <w:nsid w:val="64B12715"/>
    <w:multiLevelType w:val="hybridMultilevel"/>
    <w:tmpl w:val="FFFFFFFF"/>
    <w:lvl w:ilvl="0" w:tplc="26AAB236">
      <w:start w:val="1"/>
      <w:numFmt w:val="upperLetter"/>
      <w:lvlText w:val="%1."/>
      <w:lvlJc w:val="left"/>
      <w:pPr>
        <w:ind w:left="720" w:hanging="360"/>
      </w:pPr>
    </w:lvl>
    <w:lvl w:ilvl="1" w:tplc="4308D506">
      <w:start w:val="1"/>
      <w:numFmt w:val="lowerLetter"/>
      <w:lvlText w:val="%2."/>
      <w:lvlJc w:val="left"/>
      <w:pPr>
        <w:ind w:left="1440" w:hanging="360"/>
      </w:pPr>
    </w:lvl>
    <w:lvl w:ilvl="2" w:tplc="EA3A47E2">
      <w:start w:val="1"/>
      <w:numFmt w:val="lowerRoman"/>
      <w:lvlText w:val="%3."/>
      <w:lvlJc w:val="right"/>
      <w:pPr>
        <w:ind w:left="2160" w:hanging="180"/>
      </w:pPr>
    </w:lvl>
    <w:lvl w:ilvl="3" w:tplc="33CA134C">
      <w:start w:val="1"/>
      <w:numFmt w:val="decimal"/>
      <w:lvlText w:val="%4."/>
      <w:lvlJc w:val="left"/>
      <w:pPr>
        <w:ind w:left="2880" w:hanging="360"/>
      </w:pPr>
    </w:lvl>
    <w:lvl w:ilvl="4" w:tplc="8AF0958C">
      <w:start w:val="1"/>
      <w:numFmt w:val="lowerLetter"/>
      <w:lvlText w:val="%5."/>
      <w:lvlJc w:val="left"/>
      <w:pPr>
        <w:ind w:left="3600" w:hanging="360"/>
      </w:pPr>
    </w:lvl>
    <w:lvl w:ilvl="5" w:tplc="8800F608">
      <w:start w:val="1"/>
      <w:numFmt w:val="lowerRoman"/>
      <w:lvlText w:val="%6."/>
      <w:lvlJc w:val="right"/>
      <w:pPr>
        <w:ind w:left="4320" w:hanging="180"/>
      </w:pPr>
    </w:lvl>
    <w:lvl w:ilvl="6" w:tplc="47841748">
      <w:start w:val="1"/>
      <w:numFmt w:val="decimal"/>
      <w:lvlText w:val="%7."/>
      <w:lvlJc w:val="left"/>
      <w:pPr>
        <w:ind w:left="5040" w:hanging="360"/>
      </w:pPr>
    </w:lvl>
    <w:lvl w:ilvl="7" w:tplc="7E449AD2">
      <w:start w:val="1"/>
      <w:numFmt w:val="lowerLetter"/>
      <w:lvlText w:val="%8."/>
      <w:lvlJc w:val="left"/>
      <w:pPr>
        <w:ind w:left="5760" w:hanging="360"/>
      </w:pPr>
    </w:lvl>
    <w:lvl w:ilvl="8" w:tplc="19726DD4">
      <w:start w:val="1"/>
      <w:numFmt w:val="lowerRoman"/>
      <w:lvlText w:val="%9."/>
      <w:lvlJc w:val="right"/>
      <w:pPr>
        <w:ind w:left="6480" w:hanging="180"/>
      </w:pPr>
    </w:lvl>
  </w:abstractNum>
  <w:abstractNum w:abstractNumId="35" w15:restartNumberingAfterBreak="0">
    <w:nsid w:val="6639549F"/>
    <w:multiLevelType w:val="hybridMultilevel"/>
    <w:tmpl w:val="FFFFFFFF"/>
    <w:lvl w:ilvl="0" w:tplc="40DCB20E">
      <w:start w:val="1"/>
      <w:numFmt w:val="lowerLetter"/>
      <w:lvlText w:val="%1."/>
      <w:lvlJc w:val="left"/>
      <w:pPr>
        <w:ind w:left="720" w:hanging="360"/>
      </w:pPr>
    </w:lvl>
    <w:lvl w:ilvl="1" w:tplc="521C5A30">
      <w:start w:val="1"/>
      <w:numFmt w:val="lowerLetter"/>
      <w:lvlText w:val="%2."/>
      <w:lvlJc w:val="left"/>
      <w:pPr>
        <w:ind w:left="1440" w:hanging="360"/>
      </w:pPr>
    </w:lvl>
    <w:lvl w:ilvl="2" w:tplc="3B020E96">
      <w:start w:val="1"/>
      <w:numFmt w:val="lowerRoman"/>
      <w:lvlText w:val="%3."/>
      <w:lvlJc w:val="right"/>
      <w:pPr>
        <w:ind w:left="2160" w:hanging="180"/>
      </w:pPr>
    </w:lvl>
    <w:lvl w:ilvl="3" w:tplc="F0EE8EE2">
      <w:start w:val="1"/>
      <w:numFmt w:val="decimal"/>
      <w:lvlText w:val="%4."/>
      <w:lvlJc w:val="left"/>
      <w:pPr>
        <w:ind w:left="2880" w:hanging="360"/>
      </w:pPr>
    </w:lvl>
    <w:lvl w:ilvl="4" w:tplc="FEC8D228">
      <w:start w:val="1"/>
      <w:numFmt w:val="lowerLetter"/>
      <w:lvlText w:val="%5."/>
      <w:lvlJc w:val="left"/>
      <w:pPr>
        <w:ind w:left="3600" w:hanging="360"/>
      </w:pPr>
    </w:lvl>
    <w:lvl w:ilvl="5" w:tplc="C2A26504">
      <w:start w:val="1"/>
      <w:numFmt w:val="lowerRoman"/>
      <w:lvlText w:val="%6."/>
      <w:lvlJc w:val="right"/>
      <w:pPr>
        <w:ind w:left="4320" w:hanging="180"/>
      </w:pPr>
    </w:lvl>
    <w:lvl w:ilvl="6" w:tplc="AC908D70">
      <w:start w:val="1"/>
      <w:numFmt w:val="decimal"/>
      <w:lvlText w:val="%7."/>
      <w:lvlJc w:val="left"/>
      <w:pPr>
        <w:ind w:left="5040" w:hanging="360"/>
      </w:pPr>
    </w:lvl>
    <w:lvl w:ilvl="7" w:tplc="700E5B24">
      <w:start w:val="1"/>
      <w:numFmt w:val="lowerLetter"/>
      <w:lvlText w:val="%8."/>
      <w:lvlJc w:val="left"/>
      <w:pPr>
        <w:ind w:left="5760" w:hanging="360"/>
      </w:pPr>
    </w:lvl>
    <w:lvl w:ilvl="8" w:tplc="F1365B38">
      <w:start w:val="1"/>
      <w:numFmt w:val="lowerRoman"/>
      <w:lvlText w:val="%9."/>
      <w:lvlJc w:val="right"/>
      <w:pPr>
        <w:ind w:left="6480" w:hanging="180"/>
      </w:pPr>
    </w:lvl>
  </w:abstractNum>
  <w:abstractNum w:abstractNumId="36" w15:restartNumberingAfterBreak="0">
    <w:nsid w:val="6788221A"/>
    <w:multiLevelType w:val="hybridMultilevel"/>
    <w:tmpl w:val="FFFFFFFF"/>
    <w:lvl w:ilvl="0" w:tplc="08FE533C">
      <w:start w:val="1"/>
      <w:numFmt w:val="lowerLetter"/>
      <w:lvlText w:val="%1."/>
      <w:lvlJc w:val="left"/>
      <w:pPr>
        <w:ind w:left="720" w:hanging="360"/>
      </w:pPr>
    </w:lvl>
    <w:lvl w:ilvl="1" w:tplc="B1BC123E">
      <w:start w:val="1"/>
      <w:numFmt w:val="lowerLetter"/>
      <w:lvlText w:val="%2."/>
      <w:lvlJc w:val="left"/>
      <w:pPr>
        <w:ind w:left="1440" w:hanging="360"/>
      </w:pPr>
    </w:lvl>
    <w:lvl w:ilvl="2" w:tplc="539AD508">
      <w:start w:val="1"/>
      <w:numFmt w:val="lowerRoman"/>
      <w:lvlText w:val="%3."/>
      <w:lvlJc w:val="right"/>
      <w:pPr>
        <w:ind w:left="2160" w:hanging="180"/>
      </w:pPr>
    </w:lvl>
    <w:lvl w:ilvl="3" w:tplc="44167F3E">
      <w:start w:val="1"/>
      <w:numFmt w:val="decimal"/>
      <w:lvlText w:val="%4."/>
      <w:lvlJc w:val="left"/>
      <w:pPr>
        <w:ind w:left="2880" w:hanging="360"/>
      </w:pPr>
    </w:lvl>
    <w:lvl w:ilvl="4" w:tplc="F5486D2C">
      <w:start w:val="1"/>
      <w:numFmt w:val="lowerLetter"/>
      <w:lvlText w:val="%5."/>
      <w:lvlJc w:val="left"/>
      <w:pPr>
        <w:ind w:left="3600" w:hanging="360"/>
      </w:pPr>
    </w:lvl>
    <w:lvl w:ilvl="5" w:tplc="CD48C72A">
      <w:start w:val="1"/>
      <w:numFmt w:val="lowerRoman"/>
      <w:lvlText w:val="%6."/>
      <w:lvlJc w:val="right"/>
      <w:pPr>
        <w:ind w:left="4320" w:hanging="180"/>
      </w:pPr>
    </w:lvl>
    <w:lvl w:ilvl="6" w:tplc="21F05F06">
      <w:start w:val="1"/>
      <w:numFmt w:val="decimal"/>
      <w:lvlText w:val="%7."/>
      <w:lvlJc w:val="left"/>
      <w:pPr>
        <w:ind w:left="5040" w:hanging="360"/>
      </w:pPr>
    </w:lvl>
    <w:lvl w:ilvl="7" w:tplc="CF22F024">
      <w:start w:val="1"/>
      <w:numFmt w:val="lowerLetter"/>
      <w:lvlText w:val="%8."/>
      <w:lvlJc w:val="left"/>
      <w:pPr>
        <w:ind w:left="5760" w:hanging="360"/>
      </w:pPr>
    </w:lvl>
    <w:lvl w:ilvl="8" w:tplc="5D0E42BC">
      <w:start w:val="1"/>
      <w:numFmt w:val="lowerRoman"/>
      <w:lvlText w:val="%9."/>
      <w:lvlJc w:val="right"/>
      <w:pPr>
        <w:ind w:left="6480" w:hanging="180"/>
      </w:pPr>
    </w:lvl>
  </w:abstractNum>
  <w:abstractNum w:abstractNumId="37" w15:restartNumberingAfterBreak="0">
    <w:nsid w:val="6BEE5E01"/>
    <w:multiLevelType w:val="hybridMultilevel"/>
    <w:tmpl w:val="FFFFFFFF"/>
    <w:lvl w:ilvl="0" w:tplc="382A0322">
      <w:start w:val="1"/>
      <w:numFmt w:val="bullet"/>
      <w:lvlText w:val=""/>
      <w:lvlJc w:val="left"/>
      <w:pPr>
        <w:ind w:left="720" w:hanging="360"/>
      </w:pPr>
      <w:rPr>
        <w:rFonts w:ascii="Symbol" w:hAnsi="Symbol" w:hint="default"/>
      </w:rPr>
    </w:lvl>
    <w:lvl w:ilvl="1" w:tplc="6B74D3BE">
      <w:start w:val="1"/>
      <w:numFmt w:val="bullet"/>
      <w:lvlText w:val="o"/>
      <w:lvlJc w:val="left"/>
      <w:pPr>
        <w:ind w:left="1440" w:hanging="360"/>
      </w:pPr>
      <w:rPr>
        <w:rFonts w:ascii="Courier New" w:hAnsi="Courier New" w:hint="default"/>
      </w:rPr>
    </w:lvl>
    <w:lvl w:ilvl="2" w:tplc="D9E24BB6">
      <w:start w:val="1"/>
      <w:numFmt w:val="bullet"/>
      <w:lvlText w:val=""/>
      <w:lvlJc w:val="left"/>
      <w:pPr>
        <w:ind w:left="2160" w:hanging="360"/>
      </w:pPr>
      <w:rPr>
        <w:rFonts w:ascii="Wingdings" w:hAnsi="Wingdings" w:hint="default"/>
      </w:rPr>
    </w:lvl>
    <w:lvl w:ilvl="3" w:tplc="FD402D78">
      <w:start w:val="1"/>
      <w:numFmt w:val="bullet"/>
      <w:lvlText w:val=""/>
      <w:lvlJc w:val="left"/>
      <w:pPr>
        <w:ind w:left="2880" w:hanging="360"/>
      </w:pPr>
      <w:rPr>
        <w:rFonts w:ascii="Symbol" w:hAnsi="Symbol" w:hint="default"/>
      </w:rPr>
    </w:lvl>
    <w:lvl w:ilvl="4" w:tplc="C9A8E0AE">
      <w:start w:val="1"/>
      <w:numFmt w:val="bullet"/>
      <w:lvlText w:val="o"/>
      <w:lvlJc w:val="left"/>
      <w:pPr>
        <w:ind w:left="3600" w:hanging="360"/>
      </w:pPr>
      <w:rPr>
        <w:rFonts w:ascii="Courier New" w:hAnsi="Courier New" w:hint="default"/>
      </w:rPr>
    </w:lvl>
    <w:lvl w:ilvl="5" w:tplc="246CBB5C">
      <w:start w:val="1"/>
      <w:numFmt w:val="bullet"/>
      <w:lvlText w:val=""/>
      <w:lvlJc w:val="left"/>
      <w:pPr>
        <w:ind w:left="4320" w:hanging="360"/>
      </w:pPr>
      <w:rPr>
        <w:rFonts w:ascii="Wingdings" w:hAnsi="Wingdings" w:hint="default"/>
      </w:rPr>
    </w:lvl>
    <w:lvl w:ilvl="6" w:tplc="4642D500">
      <w:start w:val="1"/>
      <w:numFmt w:val="bullet"/>
      <w:lvlText w:val=""/>
      <w:lvlJc w:val="left"/>
      <w:pPr>
        <w:ind w:left="5040" w:hanging="360"/>
      </w:pPr>
      <w:rPr>
        <w:rFonts w:ascii="Symbol" w:hAnsi="Symbol" w:hint="default"/>
      </w:rPr>
    </w:lvl>
    <w:lvl w:ilvl="7" w:tplc="FD206AAC">
      <w:start w:val="1"/>
      <w:numFmt w:val="bullet"/>
      <w:lvlText w:val="o"/>
      <w:lvlJc w:val="left"/>
      <w:pPr>
        <w:ind w:left="5760" w:hanging="360"/>
      </w:pPr>
      <w:rPr>
        <w:rFonts w:ascii="Courier New" w:hAnsi="Courier New" w:hint="default"/>
      </w:rPr>
    </w:lvl>
    <w:lvl w:ilvl="8" w:tplc="D1F41C42">
      <w:start w:val="1"/>
      <w:numFmt w:val="bullet"/>
      <w:lvlText w:val=""/>
      <w:lvlJc w:val="left"/>
      <w:pPr>
        <w:ind w:left="6480" w:hanging="360"/>
      </w:pPr>
      <w:rPr>
        <w:rFonts w:ascii="Wingdings" w:hAnsi="Wingdings" w:hint="default"/>
      </w:rPr>
    </w:lvl>
  </w:abstractNum>
  <w:abstractNum w:abstractNumId="38" w15:restartNumberingAfterBreak="0">
    <w:nsid w:val="7071764F"/>
    <w:multiLevelType w:val="hybridMultilevel"/>
    <w:tmpl w:val="FFFFFFFF"/>
    <w:lvl w:ilvl="0" w:tplc="2514F098">
      <w:start w:val="1"/>
      <w:numFmt w:val="lowerRoman"/>
      <w:lvlText w:val="%1."/>
      <w:lvlJc w:val="right"/>
      <w:pPr>
        <w:ind w:left="720" w:hanging="360"/>
      </w:pPr>
    </w:lvl>
    <w:lvl w:ilvl="1" w:tplc="BD306C36">
      <w:start w:val="1"/>
      <w:numFmt w:val="lowerRoman"/>
      <w:lvlText w:val="%2."/>
      <w:lvlJc w:val="right"/>
      <w:pPr>
        <w:ind w:left="1440" w:hanging="360"/>
      </w:pPr>
    </w:lvl>
    <w:lvl w:ilvl="2" w:tplc="ADF636C4">
      <w:start w:val="1"/>
      <w:numFmt w:val="lowerRoman"/>
      <w:lvlText w:val="%3."/>
      <w:lvlJc w:val="right"/>
      <w:pPr>
        <w:ind w:left="2160" w:hanging="180"/>
      </w:pPr>
    </w:lvl>
    <w:lvl w:ilvl="3" w:tplc="6706D2C2">
      <w:start w:val="1"/>
      <w:numFmt w:val="decimal"/>
      <w:lvlText w:val="%4."/>
      <w:lvlJc w:val="left"/>
      <w:pPr>
        <w:ind w:left="2880" w:hanging="360"/>
      </w:pPr>
    </w:lvl>
    <w:lvl w:ilvl="4" w:tplc="EEB40186">
      <w:start w:val="1"/>
      <w:numFmt w:val="lowerLetter"/>
      <w:lvlText w:val="%5."/>
      <w:lvlJc w:val="left"/>
      <w:pPr>
        <w:ind w:left="3600" w:hanging="360"/>
      </w:pPr>
    </w:lvl>
    <w:lvl w:ilvl="5" w:tplc="DFD6B480">
      <w:start w:val="1"/>
      <w:numFmt w:val="lowerRoman"/>
      <w:lvlText w:val="%6."/>
      <w:lvlJc w:val="right"/>
      <w:pPr>
        <w:ind w:left="4320" w:hanging="180"/>
      </w:pPr>
    </w:lvl>
    <w:lvl w:ilvl="6" w:tplc="12FCD048">
      <w:start w:val="1"/>
      <w:numFmt w:val="decimal"/>
      <w:lvlText w:val="%7."/>
      <w:lvlJc w:val="left"/>
      <w:pPr>
        <w:ind w:left="5040" w:hanging="360"/>
      </w:pPr>
    </w:lvl>
    <w:lvl w:ilvl="7" w:tplc="D82CBF72">
      <w:start w:val="1"/>
      <w:numFmt w:val="lowerLetter"/>
      <w:lvlText w:val="%8."/>
      <w:lvlJc w:val="left"/>
      <w:pPr>
        <w:ind w:left="5760" w:hanging="360"/>
      </w:pPr>
    </w:lvl>
    <w:lvl w:ilvl="8" w:tplc="0296A30C">
      <w:start w:val="1"/>
      <w:numFmt w:val="lowerRoman"/>
      <w:lvlText w:val="%9."/>
      <w:lvlJc w:val="right"/>
      <w:pPr>
        <w:ind w:left="6480" w:hanging="180"/>
      </w:pPr>
    </w:lvl>
  </w:abstractNum>
  <w:abstractNum w:abstractNumId="39" w15:restartNumberingAfterBreak="0">
    <w:nsid w:val="713E3385"/>
    <w:multiLevelType w:val="hybridMultilevel"/>
    <w:tmpl w:val="FFFFFFFF"/>
    <w:lvl w:ilvl="0" w:tplc="603EA68E">
      <w:start w:val="1"/>
      <w:numFmt w:val="bullet"/>
      <w:lvlText w:val=""/>
      <w:lvlJc w:val="left"/>
      <w:pPr>
        <w:ind w:left="720" w:hanging="360"/>
      </w:pPr>
      <w:rPr>
        <w:rFonts w:ascii="Symbol" w:hAnsi="Symbol" w:hint="default"/>
      </w:rPr>
    </w:lvl>
    <w:lvl w:ilvl="1" w:tplc="38EABD88">
      <w:start w:val="1"/>
      <w:numFmt w:val="bullet"/>
      <w:lvlText w:val="o"/>
      <w:lvlJc w:val="left"/>
      <w:pPr>
        <w:ind w:left="1440" w:hanging="360"/>
      </w:pPr>
      <w:rPr>
        <w:rFonts w:ascii="Courier New" w:hAnsi="Courier New" w:hint="default"/>
      </w:rPr>
    </w:lvl>
    <w:lvl w:ilvl="2" w:tplc="B67C4D80">
      <w:start w:val="1"/>
      <w:numFmt w:val="bullet"/>
      <w:lvlText w:val=""/>
      <w:lvlJc w:val="left"/>
      <w:pPr>
        <w:ind w:left="2160" w:hanging="360"/>
      </w:pPr>
      <w:rPr>
        <w:rFonts w:ascii="Wingdings" w:hAnsi="Wingdings" w:hint="default"/>
      </w:rPr>
    </w:lvl>
    <w:lvl w:ilvl="3" w:tplc="8BA25F1A">
      <w:start w:val="1"/>
      <w:numFmt w:val="bullet"/>
      <w:lvlText w:val=""/>
      <w:lvlJc w:val="left"/>
      <w:pPr>
        <w:ind w:left="2880" w:hanging="360"/>
      </w:pPr>
      <w:rPr>
        <w:rFonts w:ascii="Symbol" w:hAnsi="Symbol" w:hint="default"/>
      </w:rPr>
    </w:lvl>
    <w:lvl w:ilvl="4" w:tplc="F07AFE10">
      <w:start w:val="1"/>
      <w:numFmt w:val="bullet"/>
      <w:lvlText w:val="o"/>
      <w:lvlJc w:val="left"/>
      <w:pPr>
        <w:ind w:left="3600" w:hanging="360"/>
      </w:pPr>
      <w:rPr>
        <w:rFonts w:ascii="Courier New" w:hAnsi="Courier New" w:hint="default"/>
      </w:rPr>
    </w:lvl>
    <w:lvl w:ilvl="5" w:tplc="4648C91C">
      <w:start w:val="1"/>
      <w:numFmt w:val="bullet"/>
      <w:lvlText w:val=""/>
      <w:lvlJc w:val="left"/>
      <w:pPr>
        <w:ind w:left="4320" w:hanging="360"/>
      </w:pPr>
      <w:rPr>
        <w:rFonts w:ascii="Wingdings" w:hAnsi="Wingdings" w:hint="default"/>
      </w:rPr>
    </w:lvl>
    <w:lvl w:ilvl="6" w:tplc="C9E846B0">
      <w:start w:val="1"/>
      <w:numFmt w:val="bullet"/>
      <w:lvlText w:val=""/>
      <w:lvlJc w:val="left"/>
      <w:pPr>
        <w:ind w:left="5040" w:hanging="360"/>
      </w:pPr>
      <w:rPr>
        <w:rFonts w:ascii="Symbol" w:hAnsi="Symbol" w:hint="default"/>
      </w:rPr>
    </w:lvl>
    <w:lvl w:ilvl="7" w:tplc="2AF66EA2">
      <w:start w:val="1"/>
      <w:numFmt w:val="bullet"/>
      <w:lvlText w:val="o"/>
      <w:lvlJc w:val="left"/>
      <w:pPr>
        <w:ind w:left="5760" w:hanging="360"/>
      </w:pPr>
      <w:rPr>
        <w:rFonts w:ascii="Courier New" w:hAnsi="Courier New" w:hint="default"/>
      </w:rPr>
    </w:lvl>
    <w:lvl w:ilvl="8" w:tplc="9A506244">
      <w:start w:val="1"/>
      <w:numFmt w:val="bullet"/>
      <w:lvlText w:val=""/>
      <w:lvlJc w:val="left"/>
      <w:pPr>
        <w:ind w:left="6480" w:hanging="360"/>
      </w:pPr>
      <w:rPr>
        <w:rFonts w:ascii="Wingdings" w:hAnsi="Wingdings" w:hint="default"/>
      </w:rPr>
    </w:lvl>
  </w:abstractNum>
  <w:abstractNum w:abstractNumId="40" w15:restartNumberingAfterBreak="0">
    <w:nsid w:val="7231053F"/>
    <w:multiLevelType w:val="hybridMultilevel"/>
    <w:tmpl w:val="FFFFFFFF"/>
    <w:lvl w:ilvl="0" w:tplc="FBBE3D2E">
      <w:start w:val="1"/>
      <w:numFmt w:val="lowerLetter"/>
      <w:lvlText w:val="%1."/>
      <w:lvlJc w:val="left"/>
      <w:pPr>
        <w:ind w:left="720" w:hanging="360"/>
      </w:pPr>
    </w:lvl>
    <w:lvl w:ilvl="1" w:tplc="98D0CADA">
      <w:start w:val="1"/>
      <w:numFmt w:val="lowerLetter"/>
      <w:lvlText w:val="%2."/>
      <w:lvlJc w:val="left"/>
      <w:pPr>
        <w:ind w:left="1440" w:hanging="360"/>
      </w:pPr>
    </w:lvl>
    <w:lvl w:ilvl="2" w:tplc="C3F65BC6">
      <w:start w:val="1"/>
      <w:numFmt w:val="lowerRoman"/>
      <w:lvlText w:val="%3."/>
      <w:lvlJc w:val="right"/>
      <w:pPr>
        <w:ind w:left="2160" w:hanging="180"/>
      </w:pPr>
    </w:lvl>
    <w:lvl w:ilvl="3" w:tplc="0F80E65A">
      <w:start w:val="1"/>
      <w:numFmt w:val="decimal"/>
      <w:lvlText w:val="%4."/>
      <w:lvlJc w:val="left"/>
      <w:pPr>
        <w:ind w:left="2880" w:hanging="360"/>
      </w:pPr>
    </w:lvl>
    <w:lvl w:ilvl="4" w:tplc="AC224894">
      <w:start w:val="1"/>
      <w:numFmt w:val="lowerLetter"/>
      <w:lvlText w:val="%5."/>
      <w:lvlJc w:val="left"/>
      <w:pPr>
        <w:ind w:left="3600" w:hanging="360"/>
      </w:pPr>
    </w:lvl>
    <w:lvl w:ilvl="5" w:tplc="B81205B0">
      <w:start w:val="1"/>
      <w:numFmt w:val="lowerRoman"/>
      <w:lvlText w:val="%6."/>
      <w:lvlJc w:val="right"/>
      <w:pPr>
        <w:ind w:left="4320" w:hanging="180"/>
      </w:pPr>
    </w:lvl>
    <w:lvl w:ilvl="6" w:tplc="A0CEA574">
      <w:start w:val="1"/>
      <w:numFmt w:val="decimal"/>
      <w:lvlText w:val="%7."/>
      <w:lvlJc w:val="left"/>
      <w:pPr>
        <w:ind w:left="5040" w:hanging="360"/>
      </w:pPr>
    </w:lvl>
    <w:lvl w:ilvl="7" w:tplc="E518545A">
      <w:start w:val="1"/>
      <w:numFmt w:val="lowerLetter"/>
      <w:lvlText w:val="%8."/>
      <w:lvlJc w:val="left"/>
      <w:pPr>
        <w:ind w:left="5760" w:hanging="360"/>
      </w:pPr>
    </w:lvl>
    <w:lvl w:ilvl="8" w:tplc="6B4A8ECE">
      <w:start w:val="1"/>
      <w:numFmt w:val="lowerRoman"/>
      <w:lvlText w:val="%9."/>
      <w:lvlJc w:val="right"/>
      <w:pPr>
        <w:ind w:left="6480" w:hanging="180"/>
      </w:pPr>
    </w:lvl>
  </w:abstractNum>
  <w:abstractNum w:abstractNumId="41" w15:restartNumberingAfterBreak="0">
    <w:nsid w:val="7636364B"/>
    <w:multiLevelType w:val="hybridMultilevel"/>
    <w:tmpl w:val="FFFFFFFF"/>
    <w:lvl w:ilvl="0" w:tplc="417A61C0">
      <w:start w:val="1"/>
      <w:numFmt w:val="lowerLetter"/>
      <w:lvlText w:val="%1."/>
      <w:lvlJc w:val="left"/>
      <w:pPr>
        <w:ind w:left="720" w:hanging="360"/>
      </w:pPr>
    </w:lvl>
    <w:lvl w:ilvl="1" w:tplc="663CA62A">
      <w:start w:val="1"/>
      <w:numFmt w:val="lowerLetter"/>
      <w:lvlText w:val="%2."/>
      <w:lvlJc w:val="left"/>
      <w:pPr>
        <w:ind w:left="1440" w:hanging="360"/>
      </w:pPr>
    </w:lvl>
    <w:lvl w:ilvl="2" w:tplc="3320C79A">
      <w:start w:val="1"/>
      <w:numFmt w:val="lowerRoman"/>
      <w:lvlText w:val="%3."/>
      <w:lvlJc w:val="right"/>
      <w:pPr>
        <w:ind w:left="2160" w:hanging="180"/>
      </w:pPr>
    </w:lvl>
    <w:lvl w:ilvl="3" w:tplc="F4087008">
      <w:start w:val="1"/>
      <w:numFmt w:val="decimal"/>
      <w:lvlText w:val="%4."/>
      <w:lvlJc w:val="left"/>
      <w:pPr>
        <w:ind w:left="2880" w:hanging="360"/>
      </w:pPr>
    </w:lvl>
    <w:lvl w:ilvl="4" w:tplc="3E26C704">
      <w:start w:val="1"/>
      <w:numFmt w:val="lowerLetter"/>
      <w:lvlText w:val="%5."/>
      <w:lvlJc w:val="left"/>
      <w:pPr>
        <w:ind w:left="3600" w:hanging="360"/>
      </w:pPr>
    </w:lvl>
    <w:lvl w:ilvl="5" w:tplc="9F004A18">
      <w:start w:val="1"/>
      <w:numFmt w:val="lowerRoman"/>
      <w:lvlText w:val="%6."/>
      <w:lvlJc w:val="right"/>
      <w:pPr>
        <w:ind w:left="4320" w:hanging="180"/>
      </w:pPr>
    </w:lvl>
    <w:lvl w:ilvl="6" w:tplc="101ECDEC">
      <w:start w:val="1"/>
      <w:numFmt w:val="decimal"/>
      <w:lvlText w:val="%7."/>
      <w:lvlJc w:val="left"/>
      <w:pPr>
        <w:ind w:left="5040" w:hanging="360"/>
      </w:pPr>
    </w:lvl>
    <w:lvl w:ilvl="7" w:tplc="6F2667DC">
      <w:start w:val="1"/>
      <w:numFmt w:val="lowerLetter"/>
      <w:lvlText w:val="%8."/>
      <w:lvlJc w:val="left"/>
      <w:pPr>
        <w:ind w:left="5760" w:hanging="360"/>
      </w:pPr>
    </w:lvl>
    <w:lvl w:ilvl="8" w:tplc="B9BE273A">
      <w:start w:val="1"/>
      <w:numFmt w:val="lowerRoman"/>
      <w:lvlText w:val="%9."/>
      <w:lvlJc w:val="right"/>
      <w:pPr>
        <w:ind w:left="6480" w:hanging="180"/>
      </w:pPr>
    </w:lvl>
  </w:abstractNum>
  <w:abstractNum w:abstractNumId="42" w15:restartNumberingAfterBreak="0">
    <w:nsid w:val="77013A26"/>
    <w:multiLevelType w:val="hybridMultilevel"/>
    <w:tmpl w:val="FFFFFFFF"/>
    <w:lvl w:ilvl="0" w:tplc="0D500E1C">
      <w:start w:val="1"/>
      <w:numFmt w:val="decimal"/>
      <w:lvlText w:val="%1)"/>
      <w:lvlJc w:val="left"/>
      <w:pPr>
        <w:ind w:left="720" w:hanging="360"/>
      </w:pPr>
    </w:lvl>
    <w:lvl w:ilvl="1" w:tplc="9F7CCAD4">
      <w:start w:val="1"/>
      <w:numFmt w:val="lowerLetter"/>
      <w:lvlText w:val="%2."/>
      <w:lvlJc w:val="left"/>
      <w:pPr>
        <w:ind w:left="1440" w:hanging="360"/>
      </w:pPr>
    </w:lvl>
    <w:lvl w:ilvl="2" w:tplc="D362EE42">
      <w:start w:val="1"/>
      <w:numFmt w:val="lowerRoman"/>
      <w:lvlText w:val="%3."/>
      <w:lvlJc w:val="right"/>
      <w:pPr>
        <w:ind w:left="2160" w:hanging="180"/>
      </w:pPr>
    </w:lvl>
    <w:lvl w:ilvl="3" w:tplc="0714D7F0">
      <w:start w:val="1"/>
      <w:numFmt w:val="decimal"/>
      <w:lvlText w:val="%4."/>
      <w:lvlJc w:val="left"/>
      <w:pPr>
        <w:ind w:left="2880" w:hanging="360"/>
      </w:pPr>
    </w:lvl>
    <w:lvl w:ilvl="4" w:tplc="CC68263E">
      <w:start w:val="1"/>
      <w:numFmt w:val="lowerLetter"/>
      <w:lvlText w:val="%5."/>
      <w:lvlJc w:val="left"/>
      <w:pPr>
        <w:ind w:left="3600" w:hanging="360"/>
      </w:pPr>
    </w:lvl>
    <w:lvl w:ilvl="5" w:tplc="9D8C824A">
      <w:start w:val="1"/>
      <w:numFmt w:val="lowerRoman"/>
      <w:lvlText w:val="%6."/>
      <w:lvlJc w:val="right"/>
      <w:pPr>
        <w:ind w:left="4320" w:hanging="180"/>
      </w:pPr>
    </w:lvl>
    <w:lvl w:ilvl="6" w:tplc="B57A9026">
      <w:start w:val="1"/>
      <w:numFmt w:val="decimal"/>
      <w:lvlText w:val="%7."/>
      <w:lvlJc w:val="left"/>
      <w:pPr>
        <w:ind w:left="5040" w:hanging="360"/>
      </w:pPr>
    </w:lvl>
    <w:lvl w:ilvl="7" w:tplc="73423304">
      <w:start w:val="1"/>
      <w:numFmt w:val="lowerLetter"/>
      <w:lvlText w:val="%8."/>
      <w:lvlJc w:val="left"/>
      <w:pPr>
        <w:ind w:left="5760" w:hanging="360"/>
      </w:pPr>
    </w:lvl>
    <w:lvl w:ilvl="8" w:tplc="7D8A8688">
      <w:start w:val="1"/>
      <w:numFmt w:val="lowerRoman"/>
      <w:lvlText w:val="%9."/>
      <w:lvlJc w:val="right"/>
      <w:pPr>
        <w:ind w:left="6480" w:hanging="180"/>
      </w:pPr>
    </w:lvl>
  </w:abstractNum>
  <w:abstractNum w:abstractNumId="43" w15:restartNumberingAfterBreak="0">
    <w:nsid w:val="7D103271"/>
    <w:multiLevelType w:val="hybridMultilevel"/>
    <w:tmpl w:val="FFFFFFFF"/>
    <w:lvl w:ilvl="0" w:tplc="BDACEE44">
      <w:start w:val="1"/>
      <w:numFmt w:val="bullet"/>
      <w:lvlText w:val=""/>
      <w:lvlJc w:val="left"/>
      <w:pPr>
        <w:ind w:left="720" w:hanging="360"/>
      </w:pPr>
      <w:rPr>
        <w:rFonts w:ascii="Symbol" w:hAnsi="Symbol" w:hint="default"/>
      </w:rPr>
    </w:lvl>
    <w:lvl w:ilvl="1" w:tplc="43882778">
      <w:start w:val="1"/>
      <w:numFmt w:val="bullet"/>
      <w:lvlText w:val="o"/>
      <w:lvlJc w:val="left"/>
      <w:pPr>
        <w:ind w:left="1440" w:hanging="360"/>
      </w:pPr>
      <w:rPr>
        <w:rFonts w:ascii="Courier New" w:hAnsi="Courier New" w:hint="default"/>
      </w:rPr>
    </w:lvl>
    <w:lvl w:ilvl="2" w:tplc="93E085E8">
      <w:start w:val="1"/>
      <w:numFmt w:val="bullet"/>
      <w:lvlText w:val=""/>
      <w:lvlJc w:val="left"/>
      <w:pPr>
        <w:ind w:left="2160" w:hanging="360"/>
      </w:pPr>
      <w:rPr>
        <w:rFonts w:ascii="Wingdings" w:hAnsi="Wingdings" w:hint="default"/>
      </w:rPr>
    </w:lvl>
    <w:lvl w:ilvl="3" w:tplc="76D07AE8">
      <w:start w:val="1"/>
      <w:numFmt w:val="bullet"/>
      <w:lvlText w:val=""/>
      <w:lvlJc w:val="left"/>
      <w:pPr>
        <w:ind w:left="2880" w:hanging="360"/>
      </w:pPr>
      <w:rPr>
        <w:rFonts w:ascii="Symbol" w:hAnsi="Symbol" w:hint="default"/>
      </w:rPr>
    </w:lvl>
    <w:lvl w:ilvl="4" w:tplc="8D5EF2D4">
      <w:start w:val="1"/>
      <w:numFmt w:val="bullet"/>
      <w:lvlText w:val="o"/>
      <w:lvlJc w:val="left"/>
      <w:pPr>
        <w:ind w:left="3600" w:hanging="360"/>
      </w:pPr>
      <w:rPr>
        <w:rFonts w:ascii="Courier New" w:hAnsi="Courier New" w:hint="default"/>
      </w:rPr>
    </w:lvl>
    <w:lvl w:ilvl="5" w:tplc="53E01982">
      <w:start w:val="1"/>
      <w:numFmt w:val="bullet"/>
      <w:lvlText w:val=""/>
      <w:lvlJc w:val="left"/>
      <w:pPr>
        <w:ind w:left="4320" w:hanging="360"/>
      </w:pPr>
      <w:rPr>
        <w:rFonts w:ascii="Wingdings" w:hAnsi="Wingdings" w:hint="default"/>
      </w:rPr>
    </w:lvl>
    <w:lvl w:ilvl="6" w:tplc="1980C336">
      <w:start w:val="1"/>
      <w:numFmt w:val="bullet"/>
      <w:lvlText w:val=""/>
      <w:lvlJc w:val="left"/>
      <w:pPr>
        <w:ind w:left="5040" w:hanging="360"/>
      </w:pPr>
      <w:rPr>
        <w:rFonts w:ascii="Symbol" w:hAnsi="Symbol" w:hint="default"/>
      </w:rPr>
    </w:lvl>
    <w:lvl w:ilvl="7" w:tplc="A23437FA">
      <w:start w:val="1"/>
      <w:numFmt w:val="bullet"/>
      <w:lvlText w:val="o"/>
      <w:lvlJc w:val="left"/>
      <w:pPr>
        <w:ind w:left="5760" w:hanging="360"/>
      </w:pPr>
      <w:rPr>
        <w:rFonts w:ascii="Courier New" w:hAnsi="Courier New" w:hint="default"/>
      </w:rPr>
    </w:lvl>
    <w:lvl w:ilvl="8" w:tplc="F182BDC2">
      <w:start w:val="1"/>
      <w:numFmt w:val="bullet"/>
      <w:lvlText w:val=""/>
      <w:lvlJc w:val="left"/>
      <w:pPr>
        <w:ind w:left="6480" w:hanging="360"/>
      </w:pPr>
      <w:rPr>
        <w:rFonts w:ascii="Wingdings" w:hAnsi="Wingdings" w:hint="default"/>
      </w:rPr>
    </w:lvl>
  </w:abstractNum>
  <w:abstractNum w:abstractNumId="44" w15:restartNumberingAfterBreak="0">
    <w:nsid w:val="7F6811D7"/>
    <w:multiLevelType w:val="hybridMultilevel"/>
    <w:tmpl w:val="FFFFFFFF"/>
    <w:lvl w:ilvl="0" w:tplc="4F54B066">
      <w:start w:val="1"/>
      <w:numFmt w:val="upperRoman"/>
      <w:lvlText w:val="%1."/>
      <w:lvlJc w:val="left"/>
      <w:pPr>
        <w:ind w:left="720" w:hanging="360"/>
      </w:pPr>
    </w:lvl>
    <w:lvl w:ilvl="1" w:tplc="E5F8ED46">
      <w:start w:val="1"/>
      <w:numFmt w:val="lowerLetter"/>
      <w:lvlText w:val="%2."/>
      <w:lvlJc w:val="left"/>
      <w:pPr>
        <w:ind w:left="1440" w:hanging="360"/>
      </w:pPr>
    </w:lvl>
    <w:lvl w:ilvl="2" w:tplc="21481086">
      <w:start w:val="1"/>
      <w:numFmt w:val="lowerRoman"/>
      <w:lvlText w:val="%3."/>
      <w:lvlJc w:val="right"/>
      <w:pPr>
        <w:ind w:left="2160" w:hanging="180"/>
      </w:pPr>
    </w:lvl>
    <w:lvl w:ilvl="3" w:tplc="47783A4E">
      <w:start w:val="1"/>
      <w:numFmt w:val="decimal"/>
      <w:lvlText w:val="%4."/>
      <w:lvlJc w:val="left"/>
      <w:pPr>
        <w:ind w:left="2880" w:hanging="360"/>
      </w:pPr>
    </w:lvl>
    <w:lvl w:ilvl="4" w:tplc="2AF8CAA0">
      <w:start w:val="1"/>
      <w:numFmt w:val="lowerLetter"/>
      <w:lvlText w:val="%5."/>
      <w:lvlJc w:val="left"/>
      <w:pPr>
        <w:ind w:left="3600" w:hanging="360"/>
      </w:pPr>
    </w:lvl>
    <w:lvl w:ilvl="5" w:tplc="D2B61D66">
      <w:start w:val="1"/>
      <w:numFmt w:val="lowerRoman"/>
      <w:lvlText w:val="%6."/>
      <w:lvlJc w:val="right"/>
      <w:pPr>
        <w:ind w:left="4320" w:hanging="180"/>
      </w:pPr>
    </w:lvl>
    <w:lvl w:ilvl="6" w:tplc="4E125DF6">
      <w:start w:val="1"/>
      <w:numFmt w:val="decimal"/>
      <w:lvlText w:val="%7."/>
      <w:lvlJc w:val="left"/>
      <w:pPr>
        <w:ind w:left="5040" w:hanging="360"/>
      </w:pPr>
    </w:lvl>
    <w:lvl w:ilvl="7" w:tplc="441ECA1C">
      <w:start w:val="1"/>
      <w:numFmt w:val="lowerLetter"/>
      <w:lvlText w:val="%8."/>
      <w:lvlJc w:val="left"/>
      <w:pPr>
        <w:ind w:left="5760" w:hanging="360"/>
      </w:pPr>
    </w:lvl>
    <w:lvl w:ilvl="8" w:tplc="52527E1A">
      <w:start w:val="1"/>
      <w:numFmt w:val="lowerRoman"/>
      <w:lvlText w:val="%9."/>
      <w:lvlJc w:val="right"/>
      <w:pPr>
        <w:ind w:left="6480" w:hanging="180"/>
      </w:pPr>
    </w:lvl>
  </w:abstractNum>
  <w:num w:numId="1">
    <w:abstractNumId w:val="40"/>
  </w:num>
  <w:num w:numId="2">
    <w:abstractNumId w:val="25"/>
  </w:num>
  <w:num w:numId="3">
    <w:abstractNumId w:val="16"/>
  </w:num>
  <w:num w:numId="4">
    <w:abstractNumId w:val="35"/>
  </w:num>
  <w:num w:numId="5">
    <w:abstractNumId w:val="38"/>
  </w:num>
  <w:num w:numId="6">
    <w:abstractNumId w:val="27"/>
  </w:num>
  <w:num w:numId="7">
    <w:abstractNumId w:val="24"/>
  </w:num>
  <w:num w:numId="8">
    <w:abstractNumId w:val="30"/>
  </w:num>
  <w:num w:numId="9">
    <w:abstractNumId w:val="15"/>
  </w:num>
  <w:num w:numId="10">
    <w:abstractNumId w:val="32"/>
  </w:num>
  <w:num w:numId="11">
    <w:abstractNumId w:val="6"/>
  </w:num>
  <w:num w:numId="12">
    <w:abstractNumId w:val="37"/>
  </w:num>
  <w:num w:numId="13">
    <w:abstractNumId w:val="9"/>
  </w:num>
  <w:num w:numId="14">
    <w:abstractNumId w:val="14"/>
  </w:num>
  <w:num w:numId="15">
    <w:abstractNumId w:val="7"/>
  </w:num>
  <w:num w:numId="16">
    <w:abstractNumId w:val="39"/>
  </w:num>
  <w:num w:numId="17">
    <w:abstractNumId w:val="31"/>
  </w:num>
  <w:num w:numId="18">
    <w:abstractNumId w:val="28"/>
  </w:num>
  <w:num w:numId="19">
    <w:abstractNumId w:val="22"/>
  </w:num>
  <w:num w:numId="20">
    <w:abstractNumId w:val="41"/>
  </w:num>
  <w:num w:numId="21">
    <w:abstractNumId w:val="17"/>
  </w:num>
  <w:num w:numId="22">
    <w:abstractNumId w:val="34"/>
  </w:num>
  <w:num w:numId="23">
    <w:abstractNumId w:val="5"/>
  </w:num>
  <w:num w:numId="24">
    <w:abstractNumId w:val="26"/>
  </w:num>
  <w:num w:numId="25">
    <w:abstractNumId w:val="11"/>
  </w:num>
  <w:num w:numId="26">
    <w:abstractNumId w:val="2"/>
  </w:num>
  <w:num w:numId="27">
    <w:abstractNumId w:val="42"/>
  </w:num>
  <w:num w:numId="28">
    <w:abstractNumId w:val="23"/>
  </w:num>
  <w:num w:numId="29">
    <w:abstractNumId w:val="1"/>
  </w:num>
  <w:num w:numId="30">
    <w:abstractNumId w:val="3"/>
  </w:num>
  <w:num w:numId="31">
    <w:abstractNumId w:val="21"/>
  </w:num>
  <w:num w:numId="32">
    <w:abstractNumId w:val="10"/>
  </w:num>
  <w:num w:numId="33">
    <w:abstractNumId w:val="4"/>
  </w:num>
  <w:num w:numId="34">
    <w:abstractNumId w:val="0"/>
  </w:num>
  <w:num w:numId="35">
    <w:abstractNumId w:val="8"/>
  </w:num>
  <w:num w:numId="36">
    <w:abstractNumId w:val="33"/>
  </w:num>
  <w:num w:numId="37">
    <w:abstractNumId w:val="18"/>
  </w:num>
  <w:num w:numId="38">
    <w:abstractNumId w:val="12"/>
  </w:num>
  <w:num w:numId="39">
    <w:abstractNumId w:val="36"/>
  </w:num>
  <w:num w:numId="40">
    <w:abstractNumId w:val="29"/>
  </w:num>
  <w:num w:numId="41">
    <w:abstractNumId w:val="20"/>
  </w:num>
  <w:num w:numId="42">
    <w:abstractNumId w:val="13"/>
  </w:num>
  <w:num w:numId="43">
    <w:abstractNumId w:val="44"/>
  </w:num>
  <w:num w:numId="44">
    <w:abstractNumId w:val="19"/>
  </w:num>
  <w:num w:numId="45">
    <w:abstractNumId w:val="4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activeWritingStyle w:appName="MSWord" w:lang="es-ES" w:vendorID="64" w:dllVersion="6" w:nlCheck="1" w:checkStyle="0"/>
  <w:activeWritingStyle w:appName="MSWord" w:lang="en-US" w:vendorID="64" w:dllVersion="6" w:nlCheck="1" w:checkStyle="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9AAF49"/>
    <w:rsid w:val="00010AF8"/>
    <w:rsid w:val="00011E8D"/>
    <w:rsid w:val="000221A5"/>
    <w:rsid w:val="00032C5A"/>
    <w:rsid w:val="00035EEE"/>
    <w:rsid w:val="00050EBC"/>
    <w:rsid w:val="00051545"/>
    <w:rsid w:val="00053875"/>
    <w:rsid w:val="00061F0B"/>
    <w:rsid w:val="000641E9"/>
    <w:rsid w:val="0006535A"/>
    <w:rsid w:val="00074A6D"/>
    <w:rsid w:val="000A7321"/>
    <w:rsid w:val="000B409F"/>
    <w:rsid w:val="000B6E11"/>
    <w:rsid w:val="000E0F5C"/>
    <w:rsid w:val="000E2B89"/>
    <w:rsid w:val="000F37F6"/>
    <w:rsid w:val="000F663F"/>
    <w:rsid w:val="0010728F"/>
    <w:rsid w:val="001110FD"/>
    <w:rsid w:val="00125DD9"/>
    <w:rsid w:val="00130CA9"/>
    <w:rsid w:val="0013258D"/>
    <w:rsid w:val="0013387A"/>
    <w:rsid w:val="00141B75"/>
    <w:rsid w:val="001466D2"/>
    <w:rsid w:val="001563FB"/>
    <w:rsid w:val="00162112"/>
    <w:rsid w:val="001633FB"/>
    <w:rsid w:val="0017157F"/>
    <w:rsid w:val="0019227F"/>
    <w:rsid w:val="001A4DC8"/>
    <w:rsid w:val="001A52AE"/>
    <w:rsid w:val="001A588F"/>
    <w:rsid w:val="001A6F79"/>
    <w:rsid w:val="001B3977"/>
    <w:rsid w:val="001B6F08"/>
    <w:rsid w:val="001B7200"/>
    <w:rsid w:val="001D1D76"/>
    <w:rsid w:val="001D41D6"/>
    <w:rsid w:val="001D6500"/>
    <w:rsid w:val="001E27C3"/>
    <w:rsid w:val="0021252C"/>
    <w:rsid w:val="00220B62"/>
    <w:rsid w:val="00224D8A"/>
    <w:rsid w:val="002322A9"/>
    <w:rsid w:val="002347B2"/>
    <w:rsid w:val="00240ED2"/>
    <w:rsid w:val="002500B5"/>
    <w:rsid w:val="0025246F"/>
    <w:rsid w:val="00254B96"/>
    <w:rsid w:val="0025570F"/>
    <w:rsid w:val="00265A6C"/>
    <w:rsid w:val="00271CB2"/>
    <w:rsid w:val="002772BA"/>
    <w:rsid w:val="002A3527"/>
    <w:rsid w:val="002B0B63"/>
    <w:rsid w:val="002C2682"/>
    <w:rsid w:val="002E083D"/>
    <w:rsid w:val="002E11B4"/>
    <w:rsid w:val="003001FB"/>
    <w:rsid w:val="00303B98"/>
    <w:rsid w:val="00307CDA"/>
    <w:rsid w:val="00317765"/>
    <w:rsid w:val="0031BA1D"/>
    <w:rsid w:val="003235DB"/>
    <w:rsid w:val="00332F2C"/>
    <w:rsid w:val="003503B7"/>
    <w:rsid w:val="00357DE7"/>
    <w:rsid w:val="00364556"/>
    <w:rsid w:val="0036570B"/>
    <w:rsid w:val="003826D9"/>
    <w:rsid w:val="00383F7D"/>
    <w:rsid w:val="00390064"/>
    <w:rsid w:val="00390307"/>
    <w:rsid w:val="00390E40"/>
    <w:rsid w:val="003930E2"/>
    <w:rsid w:val="003951EB"/>
    <w:rsid w:val="003B411F"/>
    <w:rsid w:val="003C3E04"/>
    <w:rsid w:val="003C6702"/>
    <w:rsid w:val="003C76CD"/>
    <w:rsid w:val="003D4BC4"/>
    <w:rsid w:val="003E67F1"/>
    <w:rsid w:val="003F1F34"/>
    <w:rsid w:val="004015FD"/>
    <w:rsid w:val="0040293A"/>
    <w:rsid w:val="00404EE6"/>
    <w:rsid w:val="00405F01"/>
    <w:rsid w:val="00410F81"/>
    <w:rsid w:val="004122EC"/>
    <w:rsid w:val="00414C37"/>
    <w:rsid w:val="004260A2"/>
    <w:rsid w:val="004636B3"/>
    <w:rsid w:val="0047448B"/>
    <w:rsid w:val="00491E14"/>
    <w:rsid w:val="004A0DAB"/>
    <w:rsid w:val="004A60CC"/>
    <w:rsid w:val="004B30F0"/>
    <w:rsid w:val="004B3C52"/>
    <w:rsid w:val="004C4DC4"/>
    <w:rsid w:val="004D5915"/>
    <w:rsid w:val="004E34D4"/>
    <w:rsid w:val="004E4582"/>
    <w:rsid w:val="004F6D3C"/>
    <w:rsid w:val="0050655A"/>
    <w:rsid w:val="00520781"/>
    <w:rsid w:val="00522B5B"/>
    <w:rsid w:val="005311FF"/>
    <w:rsid w:val="00537BEA"/>
    <w:rsid w:val="00540F51"/>
    <w:rsid w:val="0056316F"/>
    <w:rsid w:val="00564B30"/>
    <w:rsid w:val="00566E96"/>
    <w:rsid w:val="0057286B"/>
    <w:rsid w:val="0058710A"/>
    <w:rsid w:val="005917F3"/>
    <w:rsid w:val="0059616A"/>
    <w:rsid w:val="005A12BE"/>
    <w:rsid w:val="005A3030"/>
    <w:rsid w:val="005A7242"/>
    <w:rsid w:val="005B1233"/>
    <w:rsid w:val="005B3C75"/>
    <w:rsid w:val="005B3EE3"/>
    <w:rsid w:val="005B4893"/>
    <w:rsid w:val="005C68CF"/>
    <w:rsid w:val="005D1CAE"/>
    <w:rsid w:val="005D6C60"/>
    <w:rsid w:val="005E4D93"/>
    <w:rsid w:val="005E57B5"/>
    <w:rsid w:val="005E6309"/>
    <w:rsid w:val="005E7732"/>
    <w:rsid w:val="005F3CF6"/>
    <w:rsid w:val="006127A5"/>
    <w:rsid w:val="00612C79"/>
    <w:rsid w:val="006246E4"/>
    <w:rsid w:val="006335CA"/>
    <w:rsid w:val="006536E6"/>
    <w:rsid w:val="00667C23"/>
    <w:rsid w:val="006736D5"/>
    <w:rsid w:val="00673FAE"/>
    <w:rsid w:val="006833F4"/>
    <w:rsid w:val="00691052"/>
    <w:rsid w:val="00693AA6"/>
    <w:rsid w:val="006E104C"/>
    <w:rsid w:val="006F4ED1"/>
    <w:rsid w:val="006F6D64"/>
    <w:rsid w:val="0070561C"/>
    <w:rsid w:val="007058A6"/>
    <w:rsid w:val="00707D36"/>
    <w:rsid w:val="00713F95"/>
    <w:rsid w:val="00725C5B"/>
    <w:rsid w:val="00732A5C"/>
    <w:rsid w:val="00735A2E"/>
    <w:rsid w:val="00745D09"/>
    <w:rsid w:val="0075042A"/>
    <w:rsid w:val="00763BD0"/>
    <w:rsid w:val="007752AA"/>
    <w:rsid w:val="0079180D"/>
    <w:rsid w:val="00793F9E"/>
    <w:rsid w:val="007A44CA"/>
    <w:rsid w:val="007A61FF"/>
    <w:rsid w:val="007A7C9A"/>
    <w:rsid w:val="007D1955"/>
    <w:rsid w:val="007D7B51"/>
    <w:rsid w:val="007D7BBF"/>
    <w:rsid w:val="00803D97"/>
    <w:rsid w:val="008108D8"/>
    <w:rsid w:val="00811F38"/>
    <w:rsid w:val="00820669"/>
    <w:rsid w:val="00821A8D"/>
    <w:rsid w:val="00823840"/>
    <w:rsid w:val="00825FA7"/>
    <w:rsid w:val="0083637A"/>
    <w:rsid w:val="00861977"/>
    <w:rsid w:val="00863402"/>
    <w:rsid w:val="008637EA"/>
    <w:rsid w:val="00875A5E"/>
    <w:rsid w:val="00882E90"/>
    <w:rsid w:val="00883643"/>
    <w:rsid w:val="008961CE"/>
    <w:rsid w:val="008B1B4E"/>
    <w:rsid w:val="008B38E4"/>
    <w:rsid w:val="008C02FA"/>
    <w:rsid w:val="008C374A"/>
    <w:rsid w:val="008C6E1B"/>
    <w:rsid w:val="008D276E"/>
    <w:rsid w:val="008D5BEF"/>
    <w:rsid w:val="008E2626"/>
    <w:rsid w:val="008E5031"/>
    <w:rsid w:val="008F1B95"/>
    <w:rsid w:val="008F3272"/>
    <w:rsid w:val="00915657"/>
    <w:rsid w:val="009162EB"/>
    <w:rsid w:val="009178EF"/>
    <w:rsid w:val="009227C1"/>
    <w:rsid w:val="00923B26"/>
    <w:rsid w:val="00923CFB"/>
    <w:rsid w:val="00924188"/>
    <w:rsid w:val="00947CA8"/>
    <w:rsid w:val="009527D4"/>
    <w:rsid w:val="00956CD6"/>
    <w:rsid w:val="00964DD2"/>
    <w:rsid w:val="009662DE"/>
    <w:rsid w:val="00972370"/>
    <w:rsid w:val="0097472B"/>
    <w:rsid w:val="00974F90"/>
    <w:rsid w:val="009845D9"/>
    <w:rsid w:val="00991779"/>
    <w:rsid w:val="00995871"/>
    <w:rsid w:val="0099609F"/>
    <w:rsid w:val="009B2A8A"/>
    <w:rsid w:val="009B3BE7"/>
    <w:rsid w:val="009C1151"/>
    <w:rsid w:val="009D1999"/>
    <w:rsid w:val="009D55C4"/>
    <w:rsid w:val="009D624A"/>
    <w:rsid w:val="009D716B"/>
    <w:rsid w:val="009E21E3"/>
    <w:rsid w:val="009E55B6"/>
    <w:rsid w:val="009F0BB8"/>
    <w:rsid w:val="009F353D"/>
    <w:rsid w:val="009F7A78"/>
    <w:rsid w:val="00A04CAD"/>
    <w:rsid w:val="00A056E9"/>
    <w:rsid w:val="00A117D5"/>
    <w:rsid w:val="00A17D79"/>
    <w:rsid w:val="00A25B23"/>
    <w:rsid w:val="00A304FC"/>
    <w:rsid w:val="00A66CC2"/>
    <w:rsid w:val="00A72B5A"/>
    <w:rsid w:val="00A74372"/>
    <w:rsid w:val="00A77133"/>
    <w:rsid w:val="00A80D7D"/>
    <w:rsid w:val="00A86EDC"/>
    <w:rsid w:val="00AA34D2"/>
    <w:rsid w:val="00AA398D"/>
    <w:rsid w:val="00AA3DC9"/>
    <w:rsid w:val="00AB7934"/>
    <w:rsid w:val="00AC4C80"/>
    <w:rsid w:val="00AD024A"/>
    <w:rsid w:val="00AF4A0F"/>
    <w:rsid w:val="00AF52AA"/>
    <w:rsid w:val="00AF63FC"/>
    <w:rsid w:val="00B0209F"/>
    <w:rsid w:val="00B100DE"/>
    <w:rsid w:val="00B11741"/>
    <w:rsid w:val="00B27D04"/>
    <w:rsid w:val="00B3097C"/>
    <w:rsid w:val="00B32862"/>
    <w:rsid w:val="00B337EF"/>
    <w:rsid w:val="00B35B3B"/>
    <w:rsid w:val="00B36802"/>
    <w:rsid w:val="00B4056E"/>
    <w:rsid w:val="00B4138B"/>
    <w:rsid w:val="00B454B1"/>
    <w:rsid w:val="00B56D71"/>
    <w:rsid w:val="00B666D9"/>
    <w:rsid w:val="00B67D2D"/>
    <w:rsid w:val="00B85539"/>
    <w:rsid w:val="00BA1036"/>
    <w:rsid w:val="00BC0AE5"/>
    <w:rsid w:val="00BC0B99"/>
    <w:rsid w:val="00BC71A6"/>
    <w:rsid w:val="00BE408D"/>
    <w:rsid w:val="00BE6CB2"/>
    <w:rsid w:val="00C02C7C"/>
    <w:rsid w:val="00C1743D"/>
    <w:rsid w:val="00C40BD7"/>
    <w:rsid w:val="00C5565B"/>
    <w:rsid w:val="00C56C1A"/>
    <w:rsid w:val="00C6275D"/>
    <w:rsid w:val="00C648C2"/>
    <w:rsid w:val="00C8201E"/>
    <w:rsid w:val="00C82A60"/>
    <w:rsid w:val="00C84FC9"/>
    <w:rsid w:val="00C94546"/>
    <w:rsid w:val="00C95730"/>
    <w:rsid w:val="00CB6003"/>
    <w:rsid w:val="00CB638A"/>
    <w:rsid w:val="00CC5FC9"/>
    <w:rsid w:val="00CC60A5"/>
    <w:rsid w:val="00CD6983"/>
    <w:rsid w:val="00CD71E2"/>
    <w:rsid w:val="00CE18E7"/>
    <w:rsid w:val="00D01CA5"/>
    <w:rsid w:val="00D12B17"/>
    <w:rsid w:val="00D15141"/>
    <w:rsid w:val="00D161E6"/>
    <w:rsid w:val="00D46D3C"/>
    <w:rsid w:val="00D51087"/>
    <w:rsid w:val="00D5161C"/>
    <w:rsid w:val="00D66BCA"/>
    <w:rsid w:val="00D7090C"/>
    <w:rsid w:val="00D732E7"/>
    <w:rsid w:val="00D760EE"/>
    <w:rsid w:val="00D767AD"/>
    <w:rsid w:val="00D770B3"/>
    <w:rsid w:val="00D87A31"/>
    <w:rsid w:val="00D9264F"/>
    <w:rsid w:val="00D941AF"/>
    <w:rsid w:val="00D94AA1"/>
    <w:rsid w:val="00D95679"/>
    <w:rsid w:val="00D96022"/>
    <w:rsid w:val="00DA4441"/>
    <w:rsid w:val="00DB3650"/>
    <w:rsid w:val="00DC3A8F"/>
    <w:rsid w:val="00DC661E"/>
    <w:rsid w:val="00DD14EF"/>
    <w:rsid w:val="00DE0335"/>
    <w:rsid w:val="00DE336D"/>
    <w:rsid w:val="00DE462E"/>
    <w:rsid w:val="00DF40B6"/>
    <w:rsid w:val="00E13AC0"/>
    <w:rsid w:val="00E208BE"/>
    <w:rsid w:val="00E23901"/>
    <w:rsid w:val="00E353D5"/>
    <w:rsid w:val="00E6277A"/>
    <w:rsid w:val="00E65B27"/>
    <w:rsid w:val="00E9353E"/>
    <w:rsid w:val="00E95CED"/>
    <w:rsid w:val="00EA0D1D"/>
    <w:rsid w:val="00EC39FA"/>
    <w:rsid w:val="00EC713F"/>
    <w:rsid w:val="00ED1A3A"/>
    <w:rsid w:val="00ED236C"/>
    <w:rsid w:val="00ED33F0"/>
    <w:rsid w:val="00EE7D75"/>
    <w:rsid w:val="00F03633"/>
    <w:rsid w:val="00F1163C"/>
    <w:rsid w:val="00F128A6"/>
    <w:rsid w:val="00F1367B"/>
    <w:rsid w:val="00F1700E"/>
    <w:rsid w:val="00F24EF7"/>
    <w:rsid w:val="00F3679A"/>
    <w:rsid w:val="00F4211F"/>
    <w:rsid w:val="00F47A69"/>
    <w:rsid w:val="00F52DD0"/>
    <w:rsid w:val="00F62712"/>
    <w:rsid w:val="00F771CE"/>
    <w:rsid w:val="00F86F09"/>
    <w:rsid w:val="00F93374"/>
    <w:rsid w:val="00FA088E"/>
    <w:rsid w:val="00FA0B57"/>
    <w:rsid w:val="00FC5E0D"/>
    <w:rsid w:val="00FF2BC4"/>
    <w:rsid w:val="0115429C"/>
    <w:rsid w:val="030ABC05"/>
    <w:rsid w:val="048DC3CF"/>
    <w:rsid w:val="054B460F"/>
    <w:rsid w:val="065594AE"/>
    <w:rsid w:val="074688D4"/>
    <w:rsid w:val="07FA9E98"/>
    <w:rsid w:val="08230FAD"/>
    <w:rsid w:val="08245846"/>
    <w:rsid w:val="086948BA"/>
    <w:rsid w:val="098B456C"/>
    <w:rsid w:val="09D94356"/>
    <w:rsid w:val="09FCE72B"/>
    <w:rsid w:val="0AF5B7F1"/>
    <w:rsid w:val="0BACA53D"/>
    <w:rsid w:val="0D239BD8"/>
    <w:rsid w:val="109FE2EF"/>
    <w:rsid w:val="10FDDA02"/>
    <w:rsid w:val="12188769"/>
    <w:rsid w:val="13D26EDD"/>
    <w:rsid w:val="1432CAFE"/>
    <w:rsid w:val="151F276F"/>
    <w:rsid w:val="1857497E"/>
    <w:rsid w:val="19089E8E"/>
    <w:rsid w:val="19524848"/>
    <w:rsid w:val="1C2FF967"/>
    <w:rsid w:val="1D2F8718"/>
    <w:rsid w:val="1DA8F863"/>
    <w:rsid w:val="1E3BF982"/>
    <w:rsid w:val="205BAE69"/>
    <w:rsid w:val="20CDC05F"/>
    <w:rsid w:val="21BA3DEA"/>
    <w:rsid w:val="21F9F708"/>
    <w:rsid w:val="2200EEBB"/>
    <w:rsid w:val="23B0824C"/>
    <w:rsid w:val="25465F26"/>
    <w:rsid w:val="25852E31"/>
    <w:rsid w:val="25D432E8"/>
    <w:rsid w:val="26A8C673"/>
    <w:rsid w:val="28242C7E"/>
    <w:rsid w:val="29EC435F"/>
    <w:rsid w:val="2A3B4E6D"/>
    <w:rsid w:val="2A9FBD35"/>
    <w:rsid w:val="2B9AAF49"/>
    <w:rsid w:val="2CAECE20"/>
    <w:rsid w:val="2E607FF4"/>
    <w:rsid w:val="2E8FEEE0"/>
    <w:rsid w:val="2F48F0E3"/>
    <w:rsid w:val="2F93F2E9"/>
    <w:rsid w:val="314FE36E"/>
    <w:rsid w:val="31EA91D4"/>
    <w:rsid w:val="32B8A570"/>
    <w:rsid w:val="33A6BC01"/>
    <w:rsid w:val="33DEA1E1"/>
    <w:rsid w:val="34119072"/>
    <w:rsid w:val="36DCE238"/>
    <w:rsid w:val="36DEDE26"/>
    <w:rsid w:val="38F1AB86"/>
    <w:rsid w:val="3CC8C1A3"/>
    <w:rsid w:val="3D9DDBC0"/>
    <w:rsid w:val="410FC87C"/>
    <w:rsid w:val="412D701B"/>
    <w:rsid w:val="42D2F887"/>
    <w:rsid w:val="439A2F12"/>
    <w:rsid w:val="446CB785"/>
    <w:rsid w:val="456176F3"/>
    <w:rsid w:val="460C34DA"/>
    <w:rsid w:val="46157CAB"/>
    <w:rsid w:val="474F300B"/>
    <w:rsid w:val="4860A687"/>
    <w:rsid w:val="4FFB13F1"/>
    <w:rsid w:val="50E38FBB"/>
    <w:rsid w:val="5177BF12"/>
    <w:rsid w:val="55478E7A"/>
    <w:rsid w:val="5579CEA2"/>
    <w:rsid w:val="55C0495F"/>
    <w:rsid w:val="56D6CCBB"/>
    <w:rsid w:val="56F8C770"/>
    <w:rsid w:val="583D73E5"/>
    <w:rsid w:val="59607B86"/>
    <w:rsid w:val="5A310F25"/>
    <w:rsid w:val="5E2811A4"/>
    <w:rsid w:val="5E4EDA03"/>
    <w:rsid w:val="5F46C56F"/>
    <w:rsid w:val="604905B1"/>
    <w:rsid w:val="6214654F"/>
    <w:rsid w:val="660AA767"/>
    <w:rsid w:val="664C8FB4"/>
    <w:rsid w:val="664CDC15"/>
    <w:rsid w:val="667E7197"/>
    <w:rsid w:val="66D82D17"/>
    <w:rsid w:val="66F6F8CB"/>
    <w:rsid w:val="6747C043"/>
    <w:rsid w:val="67BAFDB7"/>
    <w:rsid w:val="68A5DAF8"/>
    <w:rsid w:val="6ADFBEB5"/>
    <w:rsid w:val="6BD98B81"/>
    <w:rsid w:val="6C0C9A95"/>
    <w:rsid w:val="6C262EF4"/>
    <w:rsid w:val="6CF7099E"/>
    <w:rsid w:val="6EA56D65"/>
    <w:rsid w:val="6FEC9526"/>
    <w:rsid w:val="6FF88BB1"/>
    <w:rsid w:val="7495724E"/>
    <w:rsid w:val="78C65963"/>
    <w:rsid w:val="79302F6E"/>
    <w:rsid w:val="7C023033"/>
    <w:rsid w:val="7D19615F"/>
    <w:rsid w:val="7D39EF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AAF49"/>
  <w15:chartTrackingRefBased/>
  <w15:docId w15:val="{E1F62F6E-44E9-425F-B276-ED7CB8D17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7C2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67C2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74F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F90"/>
    <w:rPr>
      <w:rFonts w:ascii="Segoe UI" w:hAnsi="Segoe UI" w:cs="Segoe UI"/>
      <w:sz w:val="18"/>
      <w:szCs w:val="18"/>
    </w:rPr>
  </w:style>
  <w:style w:type="character" w:customStyle="1" w:styleId="Heading2Char">
    <w:name w:val="Heading 2 Char"/>
    <w:basedOn w:val="DefaultParagraphFont"/>
    <w:link w:val="Heading2"/>
    <w:uiPriority w:val="9"/>
    <w:rsid w:val="00667C2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67C23"/>
    <w:rPr>
      <w:rFonts w:asciiTheme="majorHAnsi" w:eastAsiaTheme="majorEastAsia" w:hAnsiTheme="majorHAnsi" w:cstheme="majorBidi"/>
      <w:color w:val="1F3763" w:themeColor="accent1" w:themeShade="7F"/>
      <w:sz w:val="24"/>
      <w:szCs w:val="24"/>
    </w:rPr>
  </w:style>
  <w:style w:type="paragraph" w:styleId="NoSpacing">
    <w:name w:val="No Spacing"/>
    <w:link w:val="NoSpacingChar"/>
    <w:uiPriority w:val="1"/>
    <w:qFormat/>
    <w:rsid w:val="0047448B"/>
    <w:pPr>
      <w:spacing w:after="0" w:line="240" w:lineRule="auto"/>
    </w:pPr>
    <w:rPr>
      <w:rFonts w:eastAsiaTheme="minorEastAsia"/>
    </w:rPr>
  </w:style>
  <w:style w:type="character" w:customStyle="1" w:styleId="NoSpacingChar">
    <w:name w:val="No Spacing Char"/>
    <w:basedOn w:val="DefaultParagraphFont"/>
    <w:link w:val="NoSpacing"/>
    <w:uiPriority w:val="1"/>
    <w:rsid w:val="0047448B"/>
    <w:rPr>
      <w:rFonts w:eastAsiaTheme="minorEastAsia"/>
    </w:rPr>
  </w:style>
  <w:style w:type="paragraph" w:customStyle="1" w:styleId="paragraph">
    <w:name w:val="paragraph"/>
    <w:basedOn w:val="Normal"/>
    <w:rsid w:val="004744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7448B"/>
  </w:style>
  <w:style w:type="character" w:customStyle="1" w:styleId="eop">
    <w:name w:val="eop"/>
    <w:basedOn w:val="DefaultParagraphFont"/>
    <w:rsid w:val="0047448B"/>
  </w:style>
  <w:style w:type="character" w:customStyle="1" w:styleId="spellingerror">
    <w:name w:val="spellingerror"/>
    <w:basedOn w:val="DefaultParagraphFont"/>
    <w:rsid w:val="0047448B"/>
  </w:style>
  <w:style w:type="paragraph" w:styleId="TOCHeading">
    <w:name w:val="TOC Heading"/>
    <w:basedOn w:val="Heading1"/>
    <w:next w:val="Normal"/>
    <w:uiPriority w:val="39"/>
    <w:unhideWhenUsed/>
    <w:qFormat/>
    <w:rsid w:val="00130CA9"/>
    <w:pPr>
      <w:outlineLvl w:val="9"/>
    </w:pPr>
  </w:style>
  <w:style w:type="paragraph" w:styleId="TOC1">
    <w:name w:val="toc 1"/>
    <w:basedOn w:val="Normal"/>
    <w:next w:val="Normal"/>
    <w:autoRedefine/>
    <w:uiPriority w:val="39"/>
    <w:unhideWhenUsed/>
    <w:rsid w:val="001E27C3"/>
    <w:pPr>
      <w:tabs>
        <w:tab w:val="right" w:leader="dot" w:pos="9350"/>
      </w:tabs>
      <w:spacing w:after="100"/>
    </w:pPr>
  </w:style>
  <w:style w:type="paragraph" w:styleId="TOC2">
    <w:name w:val="toc 2"/>
    <w:basedOn w:val="Normal"/>
    <w:next w:val="Normal"/>
    <w:autoRedefine/>
    <w:uiPriority w:val="39"/>
    <w:unhideWhenUsed/>
    <w:rsid w:val="00B100DE"/>
    <w:pPr>
      <w:tabs>
        <w:tab w:val="right" w:leader="dot" w:pos="9350"/>
      </w:tabs>
      <w:spacing w:after="100"/>
      <w:ind w:left="220"/>
    </w:pPr>
  </w:style>
  <w:style w:type="paragraph" w:styleId="TOC3">
    <w:name w:val="toc 3"/>
    <w:basedOn w:val="Normal"/>
    <w:next w:val="Normal"/>
    <w:autoRedefine/>
    <w:uiPriority w:val="39"/>
    <w:unhideWhenUsed/>
    <w:rsid w:val="00130CA9"/>
    <w:pPr>
      <w:spacing w:after="100"/>
      <w:ind w:left="440"/>
    </w:pPr>
  </w:style>
  <w:style w:type="paragraph" w:styleId="Revision">
    <w:name w:val="Revision"/>
    <w:hidden/>
    <w:uiPriority w:val="99"/>
    <w:semiHidden/>
    <w:rsid w:val="00DE336D"/>
    <w:pPr>
      <w:spacing w:after="0" w:line="240" w:lineRule="auto"/>
    </w:pPr>
  </w:style>
  <w:style w:type="character" w:styleId="FollowedHyperlink">
    <w:name w:val="FollowedHyperlink"/>
    <w:basedOn w:val="DefaultParagraphFont"/>
    <w:uiPriority w:val="99"/>
    <w:semiHidden/>
    <w:unhideWhenUsed/>
    <w:rsid w:val="00141B75"/>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58710A"/>
    <w:rPr>
      <w:b/>
      <w:bCs/>
    </w:rPr>
  </w:style>
  <w:style w:type="character" w:customStyle="1" w:styleId="CommentSubjectChar">
    <w:name w:val="Comment Subject Char"/>
    <w:basedOn w:val="CommentTextChar"/>
    <w:link w:val="CommentSubject"/>
    <w:uiPriority w:val="99"/>
    <w:semiHidden/>
    <w:rsid w:val="0058710A"/>
    <w:rPr>
      <w:b/>
      <w:bCs/>
      <w:sz w:val="20"/>
      <w:szCs w:val="20"/>
    </w:rPr>
  </w:style>
  <w:style w:type="character" w:customStyle="1" w:styleId="UnresolvedMention1">
    <w:name w:val="Unresolved Mention1"/>
    <w:basedOn w:val="DefaultParagraphFont"/>
    <w:uiPriority w:val="99"/>
    <w:semiHidden/>
    <w:unhideWhenUsed/>
    <w:rsid w:val="003235DB"/>
    <w:rPr>
      <w:color w:val="605E5C"/>
      <w:shd w:val="clear" w:color="auto" w:fill="E1DFDD"/>
    </w:rPr>
  </w:style>
  <w:style w:type="paragraph" w:styleId="EndnoteText">
    <w:name w:val="endnote text"/>
    <w:basedOn w:val="Normal"/>
    <w:link w:val="EndnoteTextChar"/>
    <w:uiPriority w:val="99"/>
    <w:semiHidden/>
    <w:unhideWhenUsed/>
    <w:rsid w:val="00E65B2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65B27"/>
    <w:rPr>
      <w:sz w:val="20"/>
      <w:szCs w:val="20"/>
    </w:rPr>
  </w:style>
  <w:style w:type="character" w:styleId="EndnoteReference">
    <w:name w:val="endnote reference"/>
    <w:basedOn w:val="DefaultParagraphFont"/>
    <w:uiPriority w:val="99"/>
    <w:semiHidden/>
    <w:unhideWhenUsed/>
    <w:rsid w:val="00E65B27"/>
    <w:rPr>
      <w:vertAlign w:val="superscript"/>
    </w:rPr>
  </w:style>
  <w:style w:type="paragraph" w:styleId="Bibliography">
    <w:name w:val="Bibliography"/>
    <w:basedOn w:val="Normal"/>
    <w:next w:val="Normal"/>
    <w:uiPriority w:val="37"/>
    <w:unhideWhenUsed/>
    <w:rsid w:val="00D95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7210">
      <w:bodyDiv w:val="1"/>
      <w:marLeft w:val="0"/>
      <w:marRight w:val="0"/>
      <w:marTop w:val="0"/>
      <w:marBottom w:val="0"/>
      <w:divBdr>
        <w:top w:val="none" w:sz="0" w:space="0" w:color="auto"/>
        <w:left w:val="none" w:sz="0" w:space="0" w:color="auto"/>
        <w:bottom w:val="none" w:sz="0" w:space="0" w:color="auto"/>
        <w:right w:val="none" w:sz="0" w:space="0" w:color="auto"/>
      </w:divBdr>
    </w:div>
    <w:div w:id="149563878">
      <w:bodyDiv w:val="1"/>
      <w:marLeft w:val="0"/>
      <w:marRight w:val="0"/>
      <w:marTop w:val="0"/>
      <w:marBottom w:val="0"/>
      <w:divBdr>
        <w:top w:val="none" w:sz="0" w:space="0" w:color="auto"/>
        <w:left w:val="none" w:sz="0" w:space="0" w:color="auto"/>
        <w:bottom w:val="none" w:sz="0" w:space="0" w:color="auto"/>
        <w:right w:val="none" w:sz="0" w:space="0" w:color="auto"/>
      </w:divBdr>
    </w:div>
    <w:div w:id="156312234">
      <w:bodyDiv w:val="1"/>
      <w:marLeft w:val="0"/>
      <w:marRight w:val="0"/>
      <w:marTop w:val="0"/>
      <w:marBottom w:val="0"/>
      <w:divBdr>
        <w:top w:val="none" w:sz="0" w:space="0" w:color="auto"/>
        <w:left w:val="none" w:sz="0" w:space="0" w:color="auto"/>
        <w:bottom w:val="none" w:sz="0" w:space="0" w:color="auto"/>
        <w:right w:val="none" w:sz="0" w:space="0" w:color="auto"/>
      </w:divBdr>
    </w:div>
    <w:div w:id="237835278">
      <w:bodyDiv w:val="1"/>
      <w:marLeft w:val="0"/>
      <w:marRight w:val="0"/>
      <w:marTop w:val="0"/>
      <w:marBottom w:val="0"/>
      <w:divBdr>
        <w:top w:val="none" w:sz="0" w:space="0" w:color="auto"/>
        <w:left w:val="none" w:sz="0" w:space="0" w:color="auto"/>
        <w:bottom w:val="none" w:sz="0" w:space="0" w:color="auto"/>
        <w:right w:val="none" w:sz="0" w:space="0" w:color="auto"/>
      </w:divBdr>
    </w:div>
    <w:div w:id="256065091">
      <w:bodyDiv w:val="1"/>
      <w:marLeft w:val="0"/>
      <w:marRight w:val="0"/>
      <w:marTop w:val="0"/>
      <w:marBottom w:val="0"/>
      <w:divBdr>
        <w:top w:val="none" w:sz="0" w:space="0" w:color="auto"/>
        <w:left w:val="none" w:sz="0" w:space="0" w:color="auto"/>
        <w:bottom w:val="none" w:sz="0" w:space="0" w:color="auto"/>
        <w:right w:val="none" w:sz="0" w:space="0" w:color="auto"/>
      </w:divBdr>
    </w:div>
    <w:div w:id="342245267">
      <w:bodyDiv w:val="1"/>
      <w:marLeft w:val="0"/>
      <w:marRight w:val="0"/>
      <w:marTop w:val="0"/>
      <w:marBottom w:val="0"/>
      <w:divBdr>
        <w:top w:val="none" w:sz="0" w:space="0" w:color="auto"/>
        <w:left w:val="none" w:sz="0" w:space="0" w:color="auto"/>
        <w:bottom w:val="none" w:sz="0" w:space="0" w:color="auto"/>
        <w:right w:val="none" w:sz="0" w:space="0" w:color="auto"/>
      </w:divBdr>
    </w:div>
    <w:div w:id="416362473">
      <w:bodyDiv w:val="1"/>
      <w:marLeft w:val="0"/>
      <w:marRight w:val="0"/>
      <w:marTop w:val="0"/>
      <w:marBottom w:val="0"/>
      <w:divBdr>
        <w:top w:val="none" w:sz="0" w:space="0" w:color="auto"/>
        <w:left w:val="none" w:sz="0" w:space="0" w:color="auto"/>
        <w:bottom w:val="none" w:sz="0" w:space="0" w:color="auto"/>
        <w:right w:val="none" w:sz="0" w:space="0" w:color="auto"/>
      </w:divBdr>
    </w:div>
    <w:div w:id="490757804">
      <w:bodyDiv w:val="1"/>
      <w:marLeft w:val="0"/>
      <w:marRight w:val="0"/>
      <w:marTop w:val="0"/>
      <w:marBottom w:val="0"/>
      <w:divBdr>
        <w:top w:val="none" w:sz="0" w:space="0" w:color="auto"/>
        <w:left w:val="none" w:sz="0" w:space="0" w:color="auto"/>
        <w:bottom w:val="none" w:sz="0" w:space="0" w:color="auto"/>
        <w:right w:val="none" w:sz="0" w:space="0" w:color="auto"/>
      </w:divBdr>
    </w:div>
    <w:div w:id="503473978">
      <w:bodyDiv w:val="1"/>
      <w:marLeft w:val="0"/>
      <w:marRight w:val="0"/>
      <w:marTop w:val="0"/>
      <w:marBottom w:val="0"/>
      <w:divBdr>
        <w:top w:val="none" w:sz="0" w:space="0" w:color="auto"/>
        <w:left w:val="none" w:sz="0" w:space="0" w:color="auto"/>
        <w:bottom w:val="none" w:sz="0" w:space="0" w:color="auto"/>
        <w:right w:val="none" w:sz="0" w:space="0" w:color="auto"/>
      </w:divBdr>
    </w:div>
    <w:div w:id="549608966">
      <w:bodyDiv w:val="1"/>
      <w:marLeft w:val="0"/>
      <w:marRight w:val="0"/>
      <w:marTop w:val="0"/>
      <w:marBottom w:val="0"/>
      <w:divBdr>
        <w:top w:val="none" w:sz="0" w:space="0" w:color="auto"/>
        <w:left w:val="none" w:sz="0" w:space="0" w:color="auto"/>
        <w:bottom w:val="none" w:sz="0" w:space="0" w:color="auto"/>
        <w:right w:val="none" w:sz="0" w:space="0" w:color="auto"/>
      </w:divBdr>
    </w:div>
    <w:div w:id="619530509">
      <w:bodyDiv w:val="1"/>
      <w:marLeft w:val="0"/>
      <w:marRight w:val="0"/>
      <w:marTop w:val="0"/>
      <w:marBottom w:val="0"/>
      <w:divBdr>
        <w:top w:val="none" w:sz="0" w:space="0" w:color="auto"/>
        <w:left w:val="none" w:sz="0" w:space="0" w:color="auto"/>
        <w:bottom w:val="none" w:sz="0" w:space="0" w:color="auto"/>
        <w:right w:val="none" w:sz="0" w:space="0" w:color="auto"/>
      </w:divBdr>
    </w:div>
    <w:div w:id="673532908">
      <w:bodyDiv w:val="1"/>
      <w:marLeft w:val="0"/>
      <w:marRight w:val="0"/>
      <w:marTop w:val="0"/>
      <w:marBottom w:val="0"/>
      <w:divBdr>
        <w:top w:val="none" w:sz="0" w:space="0" w:color="auto"/>
        <w:left w:val="none" w:sz="0" w:space="0" w:color="auto"/>
        <w:bottom w:val="none" w:sz="0" w:space="0" w:color="auto"/>
        <w:right w:val="none" w:sz="0" w:space="0" w:color="auto"/>
      </w:divBdr>
    </w:div>
    <w:div w:id="744886190">
      <w:bodyDiv w:val="1"/>
      <w:marLeft w:val="0"/>
      <w:marRight w:val="0"/>
      <w:marTop w:val="0"/>
      <w:marBottom w:val="0"/>
      <w:divBdr>
        <w:top w:val="none" w:sz="0" w:space="0" w:color="auto"/>
        <w:left w:val="none" w:sz="0" w:space="0" w:color="auto"/>
        <w:bottom w:val="none" w:sz="0" w:space="0" w:color="auto"/>
        <w:right w:val="none" w:sz="0" w:space="0" w:color="auto"/>
      </w:divBdr>
    </w:div>
    <w:div w:id="875117655">
      <w:bodyDiv w:val="1"/>
      <w:marLeft w:val="0"/>
      <w:marRight w:val="0"/>
      <w:marTop w:val="0"/>
      <w:marBottom w:val="0"/>
      <w:divBdr>
        <w:top w:val="none" w:sz="0" w:space="0" w:color="auto"/>
        <w:left w:val="none" w:sz="0" w:space="0" w:color="auto"/>
        <w:bottom w:val="none" w:sz="0" w:space="0" w:color="auto"/>
        <w:right w:val="none" w:sz="0" w:space="0" w:color="auto"/>
      </w:divBdr>
    </w:div>
    <w:div w:id="1119644546">
      <w:bodyDiv w:val="1"/>
      <w:marLeft w:val="0"/>
      <w:marRight w:val="0"/>
      <w:marTop w:val="0"/>
      <w:marBottom w:val="0"/>
      <w:divBdr>
        <w:top w:val="none" w:sz="0" w:space="0" w:color="auto"/>
        <w:left w:val="none" w:sz="0" w:space="0" w:color="auto"/>
        <w:bottom w:val="none" w:sz="0" w:space="0" w:color="auto"/>
        <w:right w:val="none" w:sz="0" w:space="0" w:color="auto"/>
      </w:divBdr>
    </w:div>
    <w:div w:id="1134174266">
      <w:bodyDiv w:val="1"/>
      <w:marLeft w:val="0"/>
      <w:marRight w:val="0"/>
      <w:marTop w:val="0"/>
      <w:marBottom w:val="0"/>
      <w:divBdr>
        <w:top w:val="none" w:sz="0" w:space="0" w:color="auto"/>
        <w:left w:val="none" w:sz="0" w:space="0" w:color="auto"/>
        <w:bottom w:val="none" w:sz="0" w:space="0" w:color="auto"/>
        <w:right w:val="none" w:sz="0" w:space="0" w:color="auto"/>
      </w:divBdr>
    </w:div>
    <w:div w:id="1190798389">
      <w:bodyDiv w:val="1"/>
      <w:marLeft w:val="0"/>
      <w:marRight w:val="0"/>
      <w:marTop w:val="0"/>
      <w:marBottom w:val="0"/>
      <w:divBdr>
        <w:top w:val="none" w:sz="0" w:space="0" w:color="auto"/>
        <w:left w:val="none" w:sz="0" w:space="0" w:color="auto"/>
        <w:bottom w:val="none" w:sz="0" w:space="0" w:color="auto"/>
        <w:right w:val="none" w:sz="0" w:space="0" w:color="auto"/>
      </w:divBdr>
    </w:div>
    <w:div w:id="1294869507">
      <w:bodyDiv w:val="1"/>
      <w:marLeft w:val="0"/>
      <w:marRight w:val="0"/>
      <w:marTop w:val="0"/>
      <w:marBottom w:val="0"/>
      <w:divBdr>
        <w:top w:val="none" w:sz="0" w:space="0" w:color="auto"/>
        <w:left w:val="none" w:sz="0" w:space="0" w:color="auto"/>
        <w:bottom w:val="none" w:sz="0" w:space="0" w:color="auto"/>
        <w:right w:val="none" w:sz="0" w:space="0" w:color="auto"/>
      </w:divBdr>
    </w:div>
    <w:div w:id="1304500719">
      <w:bodyDiv w:val="1"/>
      <w:marLeft w:val="0"/>
      <w:marRight w:val="0"/>
      <w:marTop w:val="0"/>
      <w:marBottom w:val="0"/>
      <w:divBdr>
        <w:top w:val="none" w:sz="0" w:space="0" w:color="auto"/>
        <w:left w:val="none" w:sz="0" w:space="0" w:color="auto"/>
        <w:bottom w:val="none" w:sz="0" w:space="0" w:color="auto"/>
        <w:right w:val="none" w:sz="0" w:space="0" w:color="auto"/>
      </w:divBdr>
    </w:div>
    <w:div w:id="1359575932">
      <w:bodyDiv w:val="1"/>
      <w:marLeft w:val="0"/>
      <w:marRight w:val="0"/>
      <w:marTop w:val="0"/>
      <w:marBottom w:val="0"/>
      <w:divBdr>
        <w:top w:val="none" w:sz="0" w:space="0" w:color="auto"/>
        <w:left w:val="none" w:sz="0" w:space="0" w:color="auto"/>
        <w:bottom w:val="none" w:sz="0" w:space="0" w:color="auto"/>
        <w:right w:val="none" w:sz="0" w:space="0" w:color="auto"/>
      </w:divBdr>
    </w:div>
    <w:div w:id="1360350970">
      <w:bodyDiv w:val="1"/>
      <w:marLeft w:val="0"/>
      <w:marRight w:val="0"/>
      <w:marTop w:val="0"/>
      <w:marBottom w:val="0"/>
      <w:divBdr>
        <w:top w:val="none" w:sz="0" w:space="0" w:color="auto"/>
        <w:left w:val="none" w:sz="0" w:space="0" w:color="auto"/>
        <w:bottom w:val="none" w:sz="0" w:space="0" w:color="auto"/>
        <w:right w:val="none" w:sz="0" w:space="0" w:color="auto"/>
      </w:divBdr>
    </w:div>
    <w:div w:id="1363745504">
      <w:bodyDiv w:val="1"/>
      <w:marLeft w:val="0"/>
      <w:marRight w:val="0"/>
      <w:marTop w:val="0"/>
      <w:marBottom w:val="0"/>
      <w:divBdr>
        <w:top w:val="none" w:sz="0" w:space="0" w:color="auto"/>
        <w:left w:val="none" w:sz="0" w:space="0" w:color="auto"/>
        <w:bottom w:val="none" w:sz="0" w:space="0" w:color="auto"/>
        <w:right w:val="none" w:sz="0" w:space="0" w:color="auto"/>
      </w:divBdr>
    </w:div>
    <w:div w:id="1652061077">
      <w:bodyDiv w:val="1"/>
      <w:marLeft w:val="0"/>
      <w:marRight w:val="0"/>
      <w:marTop w:val="0"/>
      <w:marBottom w:val="0"/>
      <w:divBdr>
        <w:top w:val="none" w:sz="0" w:space="0" w:color="auto"/>
        <w:left w:val="none" w:sz="0" w:space="0" w:color="auto"/>
        <w:bottom w:val="none" w:sz="0" w:space="0" w:color="auto"/>
        <w:right w:val="none" w:sz="0" w:space="0" w:color="auto"/>
      </w:divBdr>
    </w:div>
    <w:div w:id="1804692828">
      <w:bodyDiv w:val="1"/>
      <w:marLeft w:val="0"/>
      <w:marRight w:val="0"/>
      <w:marTop w:val="0"/>
      <w:marBottom w:val="0"/>
      <w:divBdr>
        <w:top w:val="none" w:sz="0" w:space="0" w:color="auto"/>
        <w:left w:val="none" w:sz="0" w:space="0" w:color="auto"/>
        <w:bottom w:val="none" w:sz="0" w:space="0" w:color="auto"/>
        <w:right w:val="none" w:sz="0" w:space="0" w:color="auto"/>
      </w:divBdr>
    </w:div>
    <w:div w:id="1891185318">
      <w:bodyDiv w:val="1"/>
      <w:marLeft w:val="0"/>
      <w:marRight w:val="0"/>
      <w:marTop w:val="0"/>
      <w:marBottom w:val="0"/>
      <w:divBdr>
        <w:top w:val="none" w:sz="0" w:space="0" w:color="auto"/>
        <w:left w:val="none" w:sz="0" w:space="0" w:color="auto"/>
        <w:bottom w:val="none" w:sz="0" w:space="0" w:color="auto"/>
        <w:right w:val="none" w:sz="0" w:space="0" w:color="auto"/>
      </w:divBdr>
    </w:div>
    <w:div w:id="1902595000">
      <w:bodyDiv w:val="1"/>
      <w:marLeft w:val="0"/>
      <w:marRight w:val="0"/>
      <w:marTop w:val="0"/>
      <w:marBottom w:val="0"/>
      <w:divBdr>
        <w:top w:val="none" w:sz="0" w:space="0" w:color="auto"/>
        <w:left w:val="none" w:sz="0" w:space="0" w:color="auto"/>
        <w:bottom w:val="none" w:sz="0" w:space="0" w:color="auto"/>
        <w:right w:val="none" w:sz="0" w:space="0" w:color="auto"/>
      </w:divBdr>
    </w:div>
    <w:div w:id="1933195183">
      <w:bodyDiv w:val="1"/>
      <w:marLeft w:val="0"/>
      <w:marRight w:val="0"/>
      <w:marTop w:val="0"/>
      <w:marBottom w:val="0"/>
      <w:divBdr>
        <w:top w:val="none" w:sz="0" w:space="0" w:color="auto"/>
        <w:left w:val="none" w:sz="0" w:space="0" w:color="auto"/>
        <w:bottom w:val="none" w:sz="0" w:space="0" w:color="auto"/>
        <w:right w:val="none" w:sz="0" w:space="0" w:color="auto"/>
      </w:divBdr>
    </w:div>
    <w:div w:id="1974217263">
      <w:bodyDiv w:val="1"/>
      <w:marLeft w:val="0"/>
      <w:marRight w:val="0"/>
      <w:marTop w:val="0"/>
      <w:marBottom w:val="0"/>
      <w:divBdr>
        <w:top w:val="none" w:sz="0" w:space="0" w:color="auto"/>
        <w:left w:val="none" w:sz="0" w:space="0" w:color="auto"/>
        <w:bottom w:val="none" w:sz="0" w:space="0" w:color="auto"/>
        <w:right w:val="none" w:sz="0" w:space="0" w:color="auto"/>
      </w:divBdr>
    </w:div>
    <w:div w:id="2037778511">
      <w:bodyDiv w:val="1"/>
      <w:marLeft w:val="0"/>
      <w:marRight w:val="0"/>
      <w:marTop w:val="0"/>
      <w:marBottom w:val="0"/>
      <w:divBdr>
        <w:top w:val="none" w:sz="0" w:space="0" w:color="auto"/>
        <w:left w:val="none" w:sz="0" w:space="0" w:color="auto"/>
        <w:bottom w:val="none" w:sz="0" w:space="0" w:color="auto"/>
        <w:right w:val="none" w:sz="0" w:space="0" w:color="auto"/>
      </w:divBdr>
    </w:div>
    <w:div w:id="2058628306">
      <w:bodyDiv w:val="1"/>
      <w:marLeft w:val="0"/>
      <w:marRight w:val="0"/>
      <w:marTop w:val="0"/>
      <w:marBottom w:val="0"/>
      <w:divBdr>
        <w:top w:val="none" w:sz="0" w:space="0" w:color="auto"/>
        <w:left w:val="none" w:sz="0" w:space="0" w:color="auto"/>
        <w:bottom w:val="none" w:sz="0" w:space="0" w:color="auto"/>
        <w:right w:val="none" w:sz="0" w:space="0" w:color="auto"/>
      </w:divBdr>
    </w:div>
    <w:div w:id="212136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ewinternet.org/2016/12/19/online-shopping-and-e-commerce/pi_2016-12-19_online-shopping_1-0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Mis18</b:Tag>
    <b:SourceType>DocumentFromInternetSite</b:SourceType>
    <b:Guid>{21A38323-9B80-4D12-8435-5E958CC218AD}</b:Guid>
    <b:Author>
      <b:Author>
        <b:NameList>
          <b:Person>
            <b:Last>Mislinski</b:Last>
            <b:First>Jill</b:First>
          </b:Person>
        </b:NameList>
      </b:Author>
    </b:Author>
    <b:Title>U.S. Household Incomes, a 51 Year Perspective</b:Title>
    <b:InternetSiteTitle>Advisor Perspectives</b:InternetSiteTitle>
    <b:Year>2018</b:Year>
    <b:Month>October</b:Month>
    <b:Day>16</b:Day>
    <b:URL>https://www.advisorperspectives.com/dshort/updates/2018/10/16/u-s-household-incomes-a-51-year-perspective</b:URL>
    <b:RefOrder>6</b:RefOrder>
  </b:Source>
  <b:Source>
    <b:Tag>Ave18</b:Tag>
    <b:SourceType>InternetSite</b:SourceType>
    <b:Guid>{04A1B73A-4E43-4BC5-8D60-72918A707145}</b:Guid>
    <b:Title>Average Salary Survey, Colombia</b:Title>
    <b:InternetSiteTitle>Average Salary Survey</b:InternetSiteTitle>
    <b:Year>2018</b:Year>
    <b:Month>December</b:Month>
    <b:Day>8</b:Day>
    <b:URL>https://www.averagesalarysurvey.com/colombia</b:URL>
    <b:RefOrder>7</b:RefOrder>
  </b:Source>
  <b:Source>
    <b:Tag>Bed18</b:Tag>
    <b:SourceType>InternetSite</b:SourceType>
    <b:Guid>{D7B6EDF4-5E84-4611-8A9F-AE5402F734CF}</b:Guid>
    <b:Title>iRobot and Google Collaborate to Advance the Next-Generation Smart Home</b:Title>
    <b:InternetSiteTitle>iRobot</b:InternetSiteTitle>
    <b:Year>2018</b:Year>
    <b:Month>December </b:Month>
    <b:Day>04</b:Day>
    <b:URL>http://investor.irobot.com/news-releases/news-release-details/irobot-and-google-collaborate-advance-next-generation-smart-home</b:URL>
    <b:Author>
      <b:Author>
        <b:NameList>
          <b:Person>
            <b:Last>Bedford</b:Last>
            <b:First>M</b:First>
          </b:Person>
        </b:NameList>
      </b:Author>
    </b:Author>
    <b:RefOrder>9</b:RefOrder>
  </b:Source>
  <b:Source>
    <b:Tag>Kar18</b:Tag>
    <b:SourceType>Report</b:SourceType>
    <b:Guid>{E902BD88-25E3-4686-94A1-78B557A9CFD5}</b:Guid>
    <b:Title>Consumer preferences regarding household cleaning tools, supplies and support options in the United States as of 2018</b:Title>
    <b:Year>2018</b:Year>
    <b:URL>https://www-statista-com.esearch.ut.edu/statistics/894312/household0cleaning-preferences-in-the-us/.</b:URL>
    <b:Author>
      <b:Author>
        <b:NameList>
          <b:Person>
            <b:Last>Karcher</b:Last>
          </b:Person>
        </b:NameList>
      </b:Author>
    </b:Author>
    <b:JournalName>statista</b:JournalName>
    <b:Publisher>statista</b:Publisher>
    <b:RefOrder>11</b:RefOrder>
  </b:Source>
  <b:Source>
    <b:Tag>DAN18</b:Tag>
    <b:SourceType>InternetSite</b:SourceType>
    <b:Guid>{B44BDDF7-45C2-4A97-A54E-8A4B8CB8E711}</b:Guid>
    <b:Title>DANE</b:Title>
    <b:Year>2018</b:Year>
    <b:InternetSiteTitle>Estimaciones 198502005 y proyecciones 2005-1010 de hogares nacional y departamental por area</b:InternetSiteTitle>
    <b:Month>December</b:Month>
    <b:Day>7</b:Day>
    <b:URL>https;//www.dane.gov/co/files/investigaciones/poblacion/proyepobla06__10/hogares_viviendas_1985-2020.xls</b:URL>
    <b:RefOrder>8</b:RefOrder>
  </b:Source>
  <b:Source>
    <b:Tag>Smi16</b:Tag>
    <b:SourceType>Report</b:SourceType>
    <b:Guid>{38DF95CC-D5DF-4B43-9669-C25B09D343EB}</b:Guid>
    <b:Title>Online Shopping and E-Commerce</b:Title>
    <b:Year>2016</b:Year>
    <b:Publisher>Pew Research Center</b:Publisher>
    <b:Author>
      <b:Author>
        <b:NameList>
          <b:Person>
            <b:Last>Smith</b:Last>
            <b:First>Aaron</b:First>
          </b:Person>
          <b:Person>
            <b:Last>Anderson</b:Last>
            <b:First>Monica</b:First>
          </b:Person>
        </b:NameList>
      </b:Author>
    </b:Author>
    <b:RefOrder>10</b:RefOrder>
  </b:Source>
  <b:Source>
    <b:Tag>Occ17</b:Tag>
    <b:SourceType>Report</b:SourceType>
    <b:Guid>{8BE0BC0E-0FD3-4BFD-ACC6-BA2D365F2C22}</b:Guid>
    <b:Title>Occupational Employment and Wages, May 2017</b:Title>
    <b:Year>2017</b:Year>
    <b:Publisher>Bureau of Labor Statistics</b:Publisher>
    <b:ThesisType>Statistical Governement Report</b:ThesisType>
    <b:YearAccessed>2018</b:YearAccessed>
    <b:MonthAccessed>December</b:MonthAccessed>
    <b:DayAccessed>04</b:DayAccessed>
    <b:URL>https://www.bls.gov/oes/2017/may/oes372012.htm</b:URL>
    <b:RefOrder>2</b:RefOrder>
  </b:Source>
  <b:Source>
    <b:Tag>Sal17</b:Tag>
    <b:SourceType>JournalArticle</b:SourceType>
    <b:Guid>{6659C55F-1A1B-407B-BF94-A0EE0350DC93}</b:Guid>
    <b:Title>Salario minimo para 2018 se definio en 781.242 pesos</b:Title>
    <b:Year>2017</b:Year>
    <b:JournalName>Portafolio</b:JournalName>
    <b:YearAccessed>2018</b:YearAccessed>
    <b:MonthAccessed>December</b:MonthAccessed>
    <b:DayAccessed>02</b:DayAccessed>
    <b:URL>https://www.portafolio.co/economia/salario-minimo-2018-es-de-781-242-pesos-512944</b:URL>
    <b:RefOrder>3</b:RefOrder>
  </b:Source>
  <b:Source>
    <b:Tag>Her18</b:Tag>
    <b:SourceType>Report</b:SourceType>
    <b:Guid>{FE121A5E-5270-43EB-AB8A-5F9E7CDC75D7}</b:Guid>
    <b:Title>Cae contratacion de empleadas domesticas en Columbia</b:Title>
    <b:Year>2018</b:Year>
    <b:Publisher>Economia</b:Publisher>
    <b:Author>
      <b:Author>
        <b:NameList>
          <b:Person>
            <b:Last>Herrera</b:Last>
            <b:First>Maria</b:First>
          </b:Person>
        </b:NameList>
      </b:Author>
    </b:Author>
    <b:URL>https://www.rcnradio.com/economia/cae-contratacion-de-empleadas-domesticas-en-colombia</b:URL>
    <b:RefOrder>4</b:RefOrder>
  </b:Source>
  <b:Source>
    <b:Tag>Var14</b:Tag>
    <b:SourceType>Report</b:SourceType>
    <b:Guid>{636D0978-8E5E-4C03-A7A8-9F89A1BC5AEA}</b:Guid>
    <b:Title>La dificil tarea de encontrar na empleada interna</b:Title>
    <b:Year>2014</b:Year>
    <b:Publisher>Nota Ciudadana</b:Publisher>
    <b:Author>
      <b:Author>
        <b:NameList>
          <b:Person>
            <b:Last>Varela</b:Last>
            <b:First>Catalina</b:First>
          </b:Person>
        </b:NameList>
      </b:Author>
    </b:Author>
    <b:YearAccessed>2018</b:YearAccessed>
    <b:MonthAccessed>December</b:MonthAccessed>
    <b:DayAccessed>6</b:DayAccessed>
    <b:URL>https://www.las2orillas.co/la-dificil-tarea-de-encontrar-una-empleada-interna/</b:URL>
    <b:RefOrder>5</b:RefOrder>
  </b:Source>
  <b:Source>
    <b:Tag>Her181</b:Tag>
    <b:SourceType>ArticleInAPeriodical</b:SourceType>
    <b:Guid>{02A8F84F-7416-4004-ABE1-0C49A90EE14F}</b:Guid>
    <b:Title>Here's why Latin Amaericans will thrive in the age of the robots</b:Title>
    <b:Year>2018</b:Year>
    <b:PeriodicalTitle>World Economic Forum</b:PeriodicalTitle>
    <b:Month>March</b:Month>
    <b:Day>08</b:Day>
    <b:YearAccessed>2018</b:YearAccessed>
    <b:MonthAccessed>December</b:MonthAccessed>
    <b:DayAccessed>03</b:DayAccessed>
    <b:URL>https://www.weforum.org/agenda/2018/03/here-s-why-latin-americans-will-thrive-in-the-age-of-the-robots/</b:URL>
    <b:Author>
      <b:Author>
        <b:NameList>
          <b:Person>
            <b:Last>Framil</b:Last>
            <b:First>Leonardo</b:First>
          </b:Person>
        </b:NameList>
      </b:Author>
    </b:Author>
    <b:RefOrder>1</b:RefOrder>
  </b:Source>
</b:Sources>
</file>

<file path=customXml/itemProps1.xml><?xml version="1.0" encoding="utf-8"?>
<ds:datastoreItem xmlns:ds="http://schemas.openxmlformats.org/officeDocument/2006/customXml" ds:itemID="{8B4ED9EC-5937-A04C-88BD-EA8A724DC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5996</Words>
  <Characters>34182</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Fernandez</dc:creator>
  <cp:keywords/>
  <dc:description/>
  <cp:lastModifiedBy>layan almasoud</cp:lastModifiedBy>
  <cp:revision>2</cp:revision>
  <cp:lastPrinted>2018-12-11T12:34:00Z</cp:lastPrinted>
  <dcterms:created xsi:type="dcterms:W3CDTF">2019-04-28T17:23:00Z</dcterms:created>
  <dcterms:modified xsi:type="dcterms:W3CDTF">2019-04-28T17:23:00Z</dcterms:modified>
</cp:coreProperties>
</file>